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E2" w:rsidRDefault="009D7DE2" w:rsidP="002B0429">
      <w:pPr>
        <w:pStyle w:val="a5"/>
        <w:jc w:val="left"/>
        <w:rPr>
          <w:sz w:val="20"/>
          <w:szCs w:val="20"/>
        </w:rPr>
      </w:pPr>
    </w:p>
    <w:p w:rsidR="009D7DE2" w:rsidRDefault="009D7DE2" w:rsidP="009D7DE2">
      <w:pPr>
        <w:jc w:val="center"/>
        <w:rPr>
          <w:b/>
        </w:rPr>
      </w:pPr>
    </w:p>
    <w:p w:rsidR="009D7DE2" w:rsidRPr="00293DA5" w:rsidRDefault="009D7DE2" w:rsidP="009D7DE2">
      <w:pPr>
        <w:jc w:val="center"/>
      </w:pPr>
      <w:r w:rsidRPr="00293DA5">
        <w:rPr>
          <w:b/>
        </w:rPr>
        <w:t>Договор № _________</w:t>
      </w:r>
    </w:p>
    <w:p w:rsidR="009D7DE2" w:rsidRPr="00293DA5" w:rsidRDefault="009D7DE2" w:rsidP="009D7DE2">
      <w:pPr>
        <w:jc w:val="center"/>
        <w:rPr>
          <w:b/>
        </w:rPr>
      </w:pPr>
      <w:r>
        <w:rPr>
          <w:b/>
        </w:rPr>
        <w:t xml:space="preserve">на </w:t>
      </w:r>
      <w:r w:rsidRPr="00293DA5">
        <w:rPr>
          <w:b/>
        </w:rPr>
        <w:t>технологическо</w:t>
      </w:r>
      <w:r>
        <w:rPr>
          <w:b/>
        </w:rPr>
        <w:t>е</w:t>
      </w:r>
      <w:r w:rsidRPr="00293DA5">
        <w:rPr>
          <w:b/>
        </w:rPr>
        <w:t xml:space="preserve"> присоединени</w:t>
      </w:r>
      <w:r>
        <w:rPr>
          <w:b/>
        </w:rPr>
        <w:t xml:space="preserve">е </w:t>
      </w:r>
      <w:r w:rsidRPr="00293DA5">
        <w:rPr>
          <w:b/>
        </w:rPr>
        <w:t>(подключени</w:t>
      </w:r>
      <w:r>
        <w:rPr>
          <w:b/>
        </w:rPr>
        <w:t>е</w:t>
      </w:r>
      <w:r w:rsidRPr="00293DA5">
        <w:rPr>
          <w:b/>
        </w:rPr>
        <w:t>)</w:t>
      </w:r>
    </w:p>
    <w:p w:rsidR="009D7DE2" w:rsidRDefault="009D7DE2" w:rsidP="009D7DE2">
      <w:pPr>
        <w:jc w:val="center"/>
        <w:rPr>
          <w:b/>
        </w:rPr>
      </w:pPr>
      <w:r w:rsidRPr="00293DA5">
        <w:rPr>
          <w:b/>
        </w:rPr>
        <w:t>к  сетям теплоснабжения</w:t>
      </w:r>
    </w:p>
    <w:p w:rsidR="009D7DE2" w:rsidRPr="00293DA5" w:rsidRDefault="009D7DE2" w:rsidP="009D7DE2">
      <w:pPr>
        <w:jc w:val="center"/>
        <w:rPr>
          <w:b/>
        </w:rPr>
      </w:pPr>
      <w:r>
        <w:rPr>
          <w:b/>
        </w:rPr>
        <w:t xml:space="preserve">                 </w:t>
      </w:r>
    </w:p>
    <w:p w:rsidR="009D7DE2" w:rsidRPr="00293DA5" w:rsidRDefault="009D7DE2" w:rsidP="009D7DE2">
      <w:r>
        <w:t xml:space="preserve">г. Троицк                                                                                                                               «____»__________201__г          </w:t>
      </w:r>
    </w:p>
    <w:p w:rsidR="009D7DE2" w:rsidRPr="00293DA5" w:rsidRDefault="009D7DE2" w:rsidP="009D7DE2">
      <w:pPr>
        <w:jc w:val="center"/>
        <w:rPr>
          <w:color w:val="000000"/>
        </w:rPr>
      </w:pPr>
    </w:p>
    <w:p w:rsidR="009D7DE2" w:rsidRPr="00293DA5" w:rsidRDefault="009D7DE2" w:rsidP="009D7DE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</w:t>
      </w:r>
      <w:r w:rsidRPr="00293DA5">
        <w:rPr>
          <w:rFonts w:ascii="Times New Roman" w:hAnsi="Times New Roman" w:cs="Times New Roman"/>
        </w:rPr>
        <w:t>О «</w:t>
      </w:r>
      <w:r>
        <w:rPr>
          <w:rFonts w:ascii="Times New Roman" w:hAnsi="Times New Roman" w:cs="Times New Roman"/>
        </w:rPr>
        <w:t>Районные Тепловые Сети» (ООО «РТС</w:t>
      </w:r>
      <w:r w:rsidRPr="00293DA5">
        <w:rPr>
          <w:rFonts w:ascii="Times New Roman" w:hAnsi="Times New Roman" w:cs="Times New Roman"/>
        </w:rPr>
        <w:t xml:space="preserve">»), именуемое   в    дальнейшем   </w:t>
      </w:r>
      <w:r>
        <w:rPr>
          <w:rFonts w:ascii="Times New Roman" w:hAnsi="Times New Roman" w:cs="Times New Roman"/>
        </w:rPr>
        <w:t>«Исполнитель»</w:t>
      </w:r>
      <w:r w:rsidRPr="00293D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в лице  директора Разумовского Г.В</w:t>
      </w:r>
      <w:r w:rsidRPr="00293DA5">
        <w:rPr>
          <w:rFonts w:ascii="Times New Roman" w:hAnsi="Times New Roman" w:cs="Times New Roman"/>
        </w:rPr>
        <w:t>. действующего на основании Устава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r w:rsidRPr="00293DA5">
        <w:rPr>
          <w:rFonts w:ascii="Times New Roman" w:hAnsi="Times New Roman" w:cs="Times New Roman"/>
        </w:rPr>
        <w:t>с одной стороны, и _________________________________________________________________________,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r w:rsidRPr="00293DA5">
        <w:rPr>
          <w:rFonts w:ascii="Times New Roman" w:hAnsi="Times New Roman" w:cs="Times New Roman"/>
        </w:rPr>
        <w:t xml:space="preserve">                                                                   (наименование заказчика)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r w:rsidRPr="00293DA5"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</w:rPr>
        <w:t>«Заказчик»</w:t>
      </w:r>
      <w:r w:rsidRPr="00293DA5">
        <w:rPr>
          <w:rFonts w:ascii="Times New Roman" w:hAnsi="Times New Roman" w:cs="Times New Roman"/>
        </w:rPr>
        <w:t>, в лице ___________________________________________________,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r w:rsidRPr="00293DA5">
        <w:rPr>
          <w:rFonts w:ascii="Times New Roman" w:hAnsi="Times New Roman" w:cs="Times New Roman"/>
        </w:rPr>
        <w:t xml:space="preserve">                                                                         (наименование должности, фамилия, имя, отчество)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93DA5">
        <w:rPr>
          <w:rFonts w:ascii="Times New Roman" w:hAnsi="Times New Roman" w:cs="Times New Roman"/>
        </w:rPr>
        <w:t>действующего</w:t>
      </w:r>
      <w:proofErr w:type="gramEnd"/>
      <w:r w:rsidRPr="00293DA5">
        <w:rPr>
          <w:rFonts w:ascii="Times New Roman" w:hAnsi="Times New Roman" w:cs="Times New Roman"/>
        </w:rPr>
        <w:t xml:space="preserve"> на основании _________________________________________________________________,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r w:rsidRPr="00293DA5">
        <w:rPr>
          <w:rFonts w:ascii="Times New Roman" w:hAnsi="Times New Roman" w:cs="Times New Roman"/>
        </w:rPr>
        <w:t xml:space="preserve">                                                          (положение, устав, доверенность - указать нужное)</w:t>
      </w: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</w:p>
    <w:p w:rsidR="009D7DE2" w:rsidRPr="00293DA5" w:rsidRDefault="009D7DE2" w:rsidP="009D7DE2">
      <w:pPr>
        <w:pStyle w:val="ConsPlusNonformat"/>
        <w:jc w:val="both"/>
        <w:rPr>
          <w:rFonts w:ascii="Times New Roman" w:hAnsi="Times New Roman" w:cs="Times New Roman"/>
        </w:rPr>
      </w:pPr>
      <w:r w:rsidRPr="00293DA5">
        <w:rPr>
          <w:rFonts w:ascii="Times New Roman" w:hAnsi="Times New Roman" w:cs="Times New Roman"/>
        </w:rPr>
        <w:t>с другой стороны, именуемые в  дальнейшем  Стороны,  заключили  настоящий договор о нижеследующем:</w:t>
      </w:r>
    </w:p>
    <w:p w:rsidR="009D7DE2" w:rsidRPr="00293DA5" w:rsidRDefault="009D7DE2" w:rsidP="009D7DE2">
      <w:pPr>
        <w:jc w:val="center"/>
        <w:rPr>
          <w:b/>
        </w:rPr>
      </w:pP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1. Предмет договора.</w:t>
      </w:r>
    </w:p>
    <w:p w:rsidR="009D7DE2" w:rsidRPr="00293DA5" w:rsidRDefault="009D7DE2" w:rsidP="009D7DE2">
      <w:pPr>
        <w:jc w:val="center"/>
        <w:rPr>
          <w:b/>
        </w:rPr>
      </w:pPr>
    </w:p>
    <w:p w:rsidR="009D7DE2" w:rsidRPr="00293DA5" w:rsidRDefault="009D7DE2" w:rsidP="009D7DE2">
      <w:pPr>
        <w:jc w:val="both"/>
      </w:pPr>
      <w:r w:rsidRPr="00293DA5">
        <w:t xml:space="preserve">      1.1. </w:t>
      </w:r>
      <w:proofErr w:type="gramStart"/>
      <w:r w:rsidRPr="00293DA5">
        <w:t>По настоящему договору</w:t>
      </w:r>
      <w:r w:rsidRPr="00293DA5">
        <w:rPr>
          <w:bCs/>
        </w:rPr>
        <w:t xml:space="preserve"> </w:t>
      </w:r>
      <w:r w:rsidRPr="00293DA5">
        <w:rPr>
          <w:bCs/>
          <w:i/>
          <w:iCs/>
        </w:rPr>
        <w:t>«Исполнитель»</w:t>
      </w:r>
      <w:r w:rsidRPr="00293DA5">
        <w:rPr>
          <w:bCs/>
        </w:rPr>
        <w:t xml:space="preserve"> </w:t>
      </w:r>
      <w:r w:rsidRPr="00293DA5">
        <w:t xml:space="preserve"> на основании заявки «</w:t>
      </w:r>
      <w:r w:rsidRPr="00293DA5">
        <w:rPr>
          <w:i/>
          <w:iCs/>
        </w:rPr>
        <w:t>Заказчика</w:t>
      </w:r>
      <w:r w:rsidRPr="00293DA5">
        <w:t xml:space="preserve">» (Приложение № 1 к настоящему  договору) выполняет технологическое присоединение (подключение) к тепловым сетям  </w:t>
      </w:r>
      <w:proofErr w:type="spellStart"/>
      <w:r w:rsidRPr="00293DA5">
        <w:t>теплопотребляющих</w:t>
      </w:r>
      <w:proofErr w:type="spellEnd"/>
      <w:r w:rsidRPr="00293DA5">
        <w:t xml:space="preserve"> установок  </w:t>
      </w:r>
      <w:r w:rsidRPr="00293DA5">
        <w:rPr>
          <w:bCs/>
        </w:rPr>
        <w:t>«</w:t>
      </w:r>
      <w:r w:rsidRPr="00293DA5">
        <w:rPr>
          <w:bCs/>
          <w:i/>
          <w:iCs/>
        </w:rPr>
        <w:t>Заказчика</w:t>
      </w:r>
      <w:r w:rsidRPr="00293DA5">
        <w:rPr>
          <w:bCs/>
        </w:rPr>
        <w:t>»</w:t>
      </w:r>
      <w:r>
        <w:rPr>
          <w:bCs/>
        </w:rPr>
        <w:t xml:space="preserve"> к сетям теплоснабжения «Исполнителя»</w:t>
      </w:r>
      <w:r w:rsidRPr="00293DA5">
        <w:rPr>
          <w:bCs/>
        </w:rPr>
        <w:t>,</w:t>
      </w:r>
      <w:r w:rsidRPr="00293DA5">
        <w:rPr>
          <w:b/>
        </w:rPr>
        <w:t xml:space="preserve"> </w:t>
      </w:r>
      <w:r>
        <w:rPr>
          <w:b/>
        </w:rPr>
        <w:t xml:space="preserve"> </w:t>
      </w:r>
      <w:r w:rsidRPr="00293DA5">
        <w:t>характеризующихся следующими признаками:</w:t>
      </w:r>
      <w:proofErr w:type="gramEnd"/>
    </w:p>
    <w:p w:rsidR="009D7DE2" w:rsidRPr="00293DA5" w:rsidRDefault="009D7DE2" w:rsidP="009D7DE2">
      <w:r w:rsidRPr="00293DA5">
        <w:t>Общая тепловая нагрузка</w:t>
      </w:r>
      <w:r>
        <w:t>:</w:t>
      </w:r>
      <w:r w:rsidRPr="00293DA5">
        <w:t xml:space="preserve">    </w:t>
      </w:r>
      <w:r>
        <w:t xml:space="preserve">______    </w:t>
      </w:r>
      <w:r w:rsidRPr="00472D5A">
        <w:rPr>
          <w:b/>
          <w:u w:val="single"/>
        </w:rPr>
        <w:t>Гкал/час.</w:t>
      </w:r>
    </w:p>
    <w:p w:rsidR="009D7DE2" w:rsidRPr="00293DA5" w:rsidRDefault="009D7DE2" w:rsidP="009D7DE2">
      <w:r w:rsidRPr="00293DA5">
        <w:t xml:space="preserve">а  </w:t>
      </w:r>
      <w:r w:rsidRPr="00293DA5">
        <w:rPr>
          <w:bCs/>
        </w:rPr>
        <w:t>«</w:t>
      </w:r>
      <w:r w:rsidRPr="00293DA5">
        <w:rPr>
          <w:bCs/>
          <w:i/>
          <w:iCs/>
        </w:rPr>
        <w:t>Заказчик</w:t>
      </w:r>
      <w:r w:rsidRPr="00293DA5">
        <w:rPr>
          <w:bCs/>
        </w:rPr>
        <w:t>»</w:t>
      </w:r>
      <w:r w:rsidRPr="00293DA5">
        <w:t xml:space="preserve"> выполняет </w:t>
      </w:r>
      <w:proofErr w:type="gramStart"/>
      <w:r w:rsidRPr="00293DA5">
        <w:t xml:space="preserve">мероприятия, предусмотренные техническими условиями на присоединение </w:t>
      </w:r>
      <w:r>
        <w:t xml:space="preserve"> </w:t>
      </w:r>
      <w:r w:rsidRPr="00293DA5">
        <w:t>и оплачивает</w:t>
      </w:r>
      <w:proofErr w:type="gramEnd"/>
      <w:r w:rsidRPr="00293DA5">
        <w:t xml:space="preserve"> выполнение </w:t>
      </w:r>
      <w:r w:rsidRPr="00293DA5">
        <w:rPr>
          <w:bCs/>
        </w:rPr>
        <w:t>«</w:t>
      </w:r>
      <w:r w:rsidRPr="00293DA5">
        <w:rPr>
          <w:bCs/>
          <w:i/>
          <w:iCs/>
        </w:rPr>
        <w:t>Исполнителем</w:t>
      </w:r>
      <w:r w:rsidRPr="00293DA5">
        <w:rPr>
          <w:bCs/>
        </w:rPr>
        <w:t>»</w:t>
      </w:r>
      <w:r w:rsidRPr="00293DA5">
        <w:rPr>
          <w:b/>
        </w:rPr>
        <w:t xml:space="preserve"> </w:t>
      </w:r>
      <w:r>
        <w:t xml:space="preserve">мероприятий на </w:t>
      </w:r>
      <w:r w:rsidRPr="00293DA5">
        <w:t xml:space="preserve">тепловых сетях, необходимых для подключения объекта </w:t>
      </w:r>
      <w:r w:rsidRPr="00293DA5">
        <w:rPr>
          <w:bCs/>
        </w:rPr>
        <w:t>«</w:t>
      </w:r>
      <w:r w:rsidRPr="00293DA5">
        <w:rPr>
          <w:bCs/>
          <w:i/>
          <w:iCs/>
        </w:rPr>
        <w:t>Заказчика</w:t>
      </w:r>
      <w:r w:rsidRPr="00293DA5">
        <w:rPr>
          <w:bCs/>
        </w:rPr>
        <w:t>».</w:t>
      </w:r>
    </w:p>
    <w:p w:rsidR="009D7DE2" w:rsidRPr="00293DA5" w:rsidRDefault="009D7DE2" w:rsidP="009D7DE2">
      <w:r w:rsidRPr="00293DA5">
        <w:t xml:space="preserve">     1.2. Мероприятия по </w:t>
      </w:r>
      <w:r>
        <w:t xml:space="preserve">технологическому присоединению </w:t>
      </w:r>
      <w:r w:rsidRPr="00293DA5">
        <w:t xml:space="preserve"> к тепловым сетям включают в себя:</w:t>
      </w:r>
    </w:p>
    <w:p w:rsidR="009D7DE2" w:rsidRPr="00293DA5" w:rsidRDefault="009D7DE2" w:rsidP="009D7DE2">
      <w:pPr>
        <w:jc w:val="both"/>
      </w:pPr>
      <w:r w:rsidRPr="00293DA5">
        <w:t xml:space="preserve">-выдачу </w:t>
      </w:r>
      <w:r w:rsidRPr="00293DA5">
        <w:rPr>
          <w:bCs/>
        </w:rPr>
        <w:t>«</w:t>
      </w:r>
      <w:r w:rsidRPr="00293DA5">
        <w:rPr>
          <w:bCs/>
          <w:i/>
          <w:iCs/>
        </w:rPr>
        <w:t>Исполнителем</w:t>
      </w:r>
      <w:r w:rsidRPr="00293DA5">
        <w:rPr>
          <w:bCs/>
        </w:rPr>
        <w:t>»</w:t>
      </w:r>
      <w:r w:rsidRPr="00293DA5">
        <w:rPr>
          <w:b/>
        </w:rPr>
        <w:t xml:space="preserve"> </w:t>
      </w:r>
      <w:r w:rsidRPr="00293DA5">
        <w:t>технических</w:t>
      </w:r>
      <w:r>
        <w:rPr>
          <w:b/>
        </w:rPr>
        <w:t xml:space="preserve"> </w:t>
      </w:r>
      <w:r w:rsidRPr="00293DA5">
        <w:t>условий</w:t>
      </w:r>
      <w:r>
        <w:t>. Срок действия выданных технических условий</w:t>
      </w:r>
      <w:proofErr w:type="gramStart"/>
      <w:r>
        <w:t xml:space="preserve"> ,</w:t>
      </w:r>
      <w:proofErr w:type="gramEnd"/>
      <w:r>
        <w:t xml:space="preserve"> составляет два  года;</w:t>
      </w:r>
    </w:p>
    <w:p w:rsidR="009D7DE2" w:rsidRPr="00293DA5" w:rsidRDefault="009D7DE2" w:rsidP="009D7DE2">
      <w:pPr>
        <w:jc w:val="both"/>
      </w:pPr>
      <w:r w:rsidRPr="00293DA5">
        <w:t xml:space="preserve">-выполнение </w:t>
      </w:r>
      <w:r w:rsidRPr="00293DA5">
        <w:rPr>
          <w:bCs/>
          <w:i/>
          <w:iCs/>
        </w:rPr>
        <w:t>«Заказчиком</w:t>
      </w:r>
      <w:r w:rsidRPr="00293DA5">
        <w:rPr>
          <w:bCs/>
        </w:rPr>
        <w:t>»</w:t>
      </w:r>
      <w:r w:rsidRPr="00293DA5">
        <w:rPr>
          <w:b/>
        </w:rPr>
        <w:t xml:space="preserve"> </w:t>
      </w:r>
      <w:r w:rsidRPr="00293DA5">
        <w:t>условий подключения;</w:t>
      </w:r>
    </w:p>
    <w:p w:rsidR="009D7DE2" w:rsidRPr="00293DA5" w:rsidRDefault="009D7DE2" w:rsidP="009D7DE2">
      <w:pPr>
        <w:jc w:val="both"/>
      </w:pPr>
      <w:r w:rsidRPr="00293DA5">
        <w:t xml:space="preserve">-проверка </w:t>
      </w:r>
      <w:r w:rsidRPr="00293DA5">
        <w:rPr>
          <w:bCs/>
          <w:i/>
          <w:iCs/>
        </w:rPr>
        <w:t>«Исполнителем»</w:t>
      </w:r>
      <w:r w:rsidRPr="00293DA5">
        <w:t xml:space="preserve"> выполнения </w:t>
      </w:r>
      <w:r w:rsidRPr="00293DA5">
        <w:rPr>
          <w:bCs/>
        </w:rPr>
        <w:t>«</w:t>
      </w:r>
      <w:r w:rsidRPr="00293DA5">
        <w:rPr>
          <w:bCs/>
          <w:i/>
          <w:iCs/>
        </w:rPr>
        <w:t>Заказчиком</w:t>
      </w:r>
      <w:r w:rsidRPr="00293DA5">
        <w:rPr>
          <w:bCs/>
        </w:rPr>
        <w:t>»</w:t>
      </w:r>
      <w:r>
        <w:rPr>
          <w:bCs/>
        </w:rPr>
        <w:t xml:space="preserve"> </w:t>
      </w:r>
      <w:r w:rsidRPr="00293DA5">
        <w:t>условий подключения;</w:t>
      </w:r>
    </w:p>
    <w:p w:rsidR="009D7DE2" w:rsidRPr="00293DA5" w:rsidRDefault="009D7DE2" w:rsidP="009D7DE2">
      <w:pPr>
        <w:jc w:val="both"/>
      </w:pPr>
      <w:r w:rsidRPr="00293DA5">
        <w:t xml:space="preserve">-присоединение </w:t>
      </w:r>
      <w:r w:rsidRPr="00293DA5">
        <w:rPr>
          <w:bCs/>
        </w:rPr>
        <w:t>«</w:t>
      </w:r>
      <w:r w:rsidRPr="00293DA5">
        <w:rPr>
          <w:bCs/>
          <w:i/>
          <w:iCs/>
        </w:rPr>
        <w:t>Заказчиком</w:t>
      </w:r>
      <w:r w:rsidRPr="00293DA5">
        <w:rPr>
          <w:bCs/>
        </w:rPr>
        <w:t>»</w:t>
      </w:r>
      <w:r w:rsidRPr="00293DA5">
        <w:t xml:space="preserve"> объекта к тепловым сетям, подписания     </w:t>
      </w:r>
      <w:r w:rsidRPr="00293DA5">
        <w:rPr>
          <w:bCs/>
          <w:i/>
          <w:iCs/>
        </w:rPr>
        <w:t>Сторонами</w:t>
      </w:r>
      <w:r w:rsidRPr="00293DA5">
        <w:rPr>
          <w:bCs/>
        </w:rPr>
        <w:t xml:space="preserve">, </w:t>
      </w:r>
      <w:r w:rsidRPr="00293DA5">
        <w:t xml:space="preserve">Акта о присоединении к тепловым сетям и Акта разграничения балансовой принадлежности и  эксплуатационной ответственности </w:t>
      </w:r>
      <w:r w:rsidRPr="00293DA5">
        <w:rPr>
          <w:i/>
          <w:iCs/>
        </w:rPr>
        <w:t>Сторон</w:t>
      </w:r>
      <w:r w:rsidRPr="00293DA5">
        <w:t>.</w:t>
      </w:r>
    </w:p>
    <w:p w:rsidR="009D7DE2" w:rsidRPr="00293DA5" w:rsidRDefault="009D7DE2" w:rsidP="009D7DE2">
      <w:pPr>
        <w:jc w:val="both"/>
        <w:rPr>
          <w:u w:val="single"/>
        </w:rPr>
      </w:pPr>
      <w:r w:rsidRPr="00293DA5">
        <w:t xml:space="preserve">    1.3. Подключение </w:t>
      </w:r>
      <w:proofErr w:type="spellStart"/>
      <w:r w:rsidRPr="00293DA5">
        <w:t>теплопотребляющих</w:t>
      </w:r>
      <w:proofErr w:type="spellEnd"/>
      <w:r w:rsidRPr="00293DA5">
        <w:t xml:space="preserve"> устройств </w:t>
      </w:r>
      <w:r w:rsidRPr="00293DA5">
        <w:rPr>
          <w:bCs/>
        </w:rPr>
        <w:t>«</w:t>
      </w:r>
      <w:r w:rsidRPr="00293DA5">
        <w:rPr>
          <w:bCs/>
          <w:i/>
          <w:iCs/>
        </w:rPr>
        <w:t>Заказчика</w:t>
      </w:r>
      <w:r w:rsidRPr="00293DA5">
        <w:rPr>
          <w:bCs/>
        </w:rPr>
        <w:t xml:space="preserve">» необходимо для теплоснабжения следующего объекта: </w:t>
      </w:r>
      <w:r w:rsidRPr="00293DA5">
        <w:rPr>
          <w:u w:val="single"/>
        </w:rPr>
        <w:t xml:space="preserve">______________________________________________________________, </w:t>
      </w:r>
    </w:p>
    <w:p w:rsidR="009D7DE2" w:rsidRPr="00293DA5" w:rsidRDefault="009D7DE2" w:rsidP="009D7DE2">
      <w:pPr>
        <w:jc w:val="both"/>
      </w:pPr>
      <w:proofErr w:type="gramStart"/>
      <w:r w:rsidRPr="00293DA5">
        <w:t>расположенного</w:t>
      </w:r>
      <w:proofErr w:type="gramEnd"/>
      <w:r w:rsidRPr="00293DA5">
        <w:t xml:space="preserve"> (расположенных) по адресу: </w:t>
      </w:r>
      <w:r w:rsidRPr="00293DA5">
        <w:rPr>
          <w:u w:val="single"/>
        </w:rPr>
        <w:t>__________________________________________</w:t>
      </w:r>
    </w:p>
    <w:p w:rsidR="009D7DE2" w:rsidRPr="00293DA5" w:rsidRDefault="009D7DE2" w:rsidP="009D7DE2">
      <w:pPr>
        <w:jc w:val="both"/>
      </w:pPr>
      <w:r w:rsidRPr="00293DA5">
        <w:rPr>
          <w:i/>
        </w:rPr>
        <w:t>«Заказчику»</w:t>
      </w:r>
      <w:r w:rsidRPr="00293DA5">
        <w:t xml:space="preserve"> принадлежит право </w:t>
      </w:r>
      <w:r w:rsidRPr="00293DA5">
        <w:rPr>
          <w:u w:val="single"/>
        </w:rPr>
        <w:t xml:space="preserve"> _______________________________________________________ </w:t>
      </w:r>
    </w:p>
    <w:p w:rsidR="009D7DE2" w:rsidRPr="00293DA5" w:rsidRDefault="009D7DE2" w:rsidP="009D7DE2">
      <w:r w:rsidRPr="00293DA5">
        <w:rPr>
          <w:bCs/>
        </w:rPr>
        <w:t xml:space="preserve"> </w:t>
      </w:r>
      <w:r w:rsidRPr="00293DA5">
        <w:t xml:space="preserve">                                                         (собственности, хозяйственного ведения, иные права)</w:t>
      </w:r>
    </w:p>
    <w:p w:rsidR="009D7DE2" w:rsidRPr="00293DA5" w:rsidRDefault="009D7DE2" w:rsidP="009D7DE2">
      <w:pPr>
        <w:jc w:val="both"/>
      </w:pPr>
      <w:r w:rsidRPr="00293DA5">
        <w:t xml:space="preserve">    1.4. Размер платы за технологическое подключение устанавливается согласно п.3 настоящего договора.                     </w:t>
      </w:r>
    </w:p>
    <w:p w:rsidR="009D7DE2" w:rsidRPr="00293DA5" w:rsidRDefault="009D7DE2" w:rsidP="009D7DE2">
      <w:pPr>
        <w:jc w:val="both"/>
        <w:rPr>
          <w:b/>
        </w:rPr>
      </w:pPr>
      <w:r w:rsidRPr="00293DA5">
        <w:t xml:space="preserve">                                                                                </w:t>
      </w:r>
      <w:r w:rsidRPr="00293DA5">
        <w:rPr>
          <w:b/>
        </w:rPr>
        <w:t>2. Права и обязанности .</w:t>
      </w:r>
    </w:p>
    <w:p w:rsidR="009D7DE2" w:rsidRPr="00293DA5" w:rsidRDefault="009D7DE2" w:rsidP="009D7DE2">
      <w:pPr>
        <w:jc w:val="both"/>
        <w:rPr>
          <w:b/>
        </w:rPr>
      </w:pPr>
      <w:r w:rsidRPr="00293DA5">
        <w:t xml:space="preserve">                                                                          </w:t>
      </w:r>
      <w:r w:rsidRPr="00293DA5">
        <w:rPr>
          <w:b/>
        </w:rPr>
        <w:t>2.1. «Исполнитель» обязуется:</w:t>
      </w:r>
    </w:p>
    <w:p w:rsidR="009D7DE2" w:rsidRPr="00293DA5" w:rsidRDefault="009D7DE2" w:rsidP="009D7DE2">
      <w:pPr>
        <w:jc w:val="both"/>
        <w:rPr>
          <w:b/>
        </w:rPr>
      </w:pPr>
    </w:p>
    <w:p w:rsidR="009D7DE2" w:rsidRPr="00293DA5" w:rsidRDefault="009D7DE2" w:rsidP="009D7DE2">
      <w:pPr>
        <w:jc w:val="both"/>
        <w:rPr>
          <w:b/>
          <w:bCs/>
        </w:rPr>
      </w:pPr>
      <w:r w:rsidRPr="00293DA5">
        <w:t xml:space="preserve">     2.1.1</w:t>
      </w:r>
      <w:proofErr w:type="gramStart"/>
      <w:r w:rsidRPr="00293DA5">
        <w:t xml:space="preserve"> В</w:t>
      </w:r>
      <w:proofErr w:type="gramEnd"/>
      <w:r w:rsidRPr="00293DA5">
        <w:t xml:space="preserve"> течение 10 дней со дня получения от «</w:t>
      </w:r>
      <w:r w:rsidRPr="00293DA5">
        <w:rPr>
          <w:i/>
        </w:rPr>
        <w:t>Заказчика</w:t>
      </w:r>
      <w:r w:rsidRPr="00293DA5">
        <w:t xml:space="preserve">» уведомления о выполнении мероприятий, предусмотренных техническими условиями, проверить выполнение указанных мероприятий и направить </w:t>
      </w:r>
      <w:r w:rsidRPr="00293DA5">
        <w:rPr>
          <w:i/>
        </w:rPr>
        <w:t>«Заказчику»</w:t>
      </w:r>
      <w:r w:rsidRPr="00293DA5">
        <w:rPr>
          <w:b/>
        </w:rPr>
        <w:t xml:space="preserve"> </w:t>
      </w:r>
      <w:r w:rsidRPr="00293DA5">
        <w:t>Акт о выполнении технических условий, либо предписание об устранении замечаний к качеству (полноте) выполнения мероприятий.</w:t>
      </w:r>
    </w:p>
    <w:p w:rsidR="009D7DE2" w:rsidRPr="00293DA5" w:rsidRDefault="009D7DE2" w:rsidP="009D7DE2">
      <w:pPr>
        <w:jc w:val="both"/>
      </w:pPr>
      <w:r w:rsidRPr="00293DA5">
        <w:t xml:space="preserve">     2.1.2. В течение 15 дней со дня получения от </w:t>
      </w:r>
      <w:r w:rsidRPr="00293DA5">
        <w:rPr>
          <w:i/>
        </w:rPr>
        <w:t>«Заказчика»</w:t>
      </w:r>
      <w:r w:rsidRPr="00293DA5">
        <w:t xml:space="preserve"> уведомления об устранении замечаний к качеству (полноте) выполнения мероприятий, предусмотренных техническими условиями, проверить выполнение предписания и направить </w:t>
      </w:r>
      <w:r w:rsidRPr="00293DA5">
        <w:rPr>
          <w:i/>
        </w:rPr>
        <w:t>«Заказчику»</w:t>
      </w:r>
      <w:r w:rsidRPr="00293DA5">
        <w:rPr>
          <w:b/>
        </w:rPr>
        <w:t xml:space="preserve"> </w:t>
      </w:r>
      <w:r w:rsidRPr="00293DA5">
        <w:t>Акт о выполнении технических условий.</w:t>
      </w:r>
    </w:p>
    <w:p w:rsidR="009D7DE2" w:rsidRPr="00293DA5" w:rsidRDefault="009D7DE2" w:rsidP="009D7DE2">
      <w:pPr>
        <w:jc w:val="both"/>
      </w:pPr>
      <w:r w:rsidRPr="00293DA5">
        <w:t xml:space="preserve">     2.1.3. В течение </w:t>
      </w:r>
      <w:r w:rsidRPr="00293DA5">
        <w:rPr>
          <w:u w:val="single"/>
        </w:rPr>
        <w:t xml:space="preserve"> 10</w:t>
      </w:r>
      <w:r w:rsidRPr="00293DA5">
        <w:t xml:space="preserve">   дней с момента полного исполнения «</w:t>
      </w:r>
      <w:r w:rsidRPr="00293DA5">
        <w:rPr>
          <w:i/>
        </w:rPr>
        <w:t>Заказчиком</w:t>
      </w:r>
      <w:r w:rsidRPr="00293DA5">
        <w:t xml:space="preserve">» своих обязательств по п.2.3.1 настоящего договора   обеспечить выполнение на тепловых сетях, в границах своей эксплуатационной ответственности,  мероприятий, необходимых для подключения </w:t>
      </w:r>
      <w:proofErr w:type="spellStart"/>
      <w:r w:rsidRPr="00293DA5">
        <w:t>теплопотребляющих</w:t>
      </w:r>
      <w:proofErr w:type="spellEnd"/>
      <w:r w:rsidRPr="00293DA5">
        <w:t xml:space="preserve"> установок </w:t>
      </w:r>
      <w:r w:rsidRPr="00293DA5">
        <w:rPr>
          <w:i/>
        </w:rPr>
        <w:t>«Заказчика».</w:t>
      </w:r>
    </w:p>
    <w:p w:rsidR="009D7DE2" w:rsidRPr="00293DA5" w:rsidRDefault="009D7DE2" w:rsidP="009D7DE2">
      <w:pPr>
        <w:jc w:val="both"/>
      </w:pPr>
      <w:r w:rsidRPr="00293DA5">
        <w:t xml:space="preserve">      2.1.4. После выполнения п.2.1.3 настоящего договора, при условии выполнения </w:t>
      </w:r>
      <w:r w:rsidRPr="00293DA5">
        <w:rPr>
          <w:i/>
        </w:rPr>
        <w:t>«Заказчиком»</w:t>
      </w:r>
      <w:r w:rsidRPr="00293DA5">
        <w:rPr>
          <w:b/>
        </w:rPr>
        <w:t xml:space="preserve"> </w:t>
      </w:r>
      <w:r w:rsidRPr="00293DA5">
        <w:rPr>
          <w:bCs/>
        </w:rPr>
        <w:t>технических</w:t>
      </w:r>
      <w:r w:rsidRPr="00293DA5">
        <w:rPr>
          <w:b/>
        </w:rPr>
        <w:t xml:space="preserve"> </w:t>
      </w:r>
      <w:r w:rsidRPr="00293DA5">
        <w:t xml:space="preserve">условий на присоединение  объекта к тепловым сетям, выдать разрешение на выполнение </w:t>
      </w:r>
    </w:p>
    <w:p w:rsidR="009D7DE2" w:rsidRPr="00293DA5" w:rsidRDefault="009D7DE2" w:rsidP="009D7DE2">
      <w:pPr>
        <w:jc w:val="both"/>
      </w:pPr>
      <w:r w:rsidRPr="00293DA5">
        <w:rPr>
          <w:i/>
        </w:rPr>
        <w:t>«Заказчиком»</w:t>
      </w:r>
      <w:r w:rsidRPr="00293DA5">
        <w:rPr>
          <w:b/>
        </w:rPr>
        <w:t xml:space="preserve">  </w:t>
      </w:r>
      <w:r w:rsidRPr="00293DA5">
        <w:t>фактических действий по подключению (врезки в тепловые сети) указанного объекта.</w:t>
      </w:r>
    </w:p>
    <w:p w:rsidR="009D7DE2" w:rsidRPr="00293DA5" w:rsidRDefault="009D7DE2" w:rsidP="009D7DE2">
      <w:pPr>
        <w:jc w:val="both"/>
      </w:pPr>
      <w:r w:rsidRPr="00293DA5">
        <w:t xml:space="preserve">      2.1.5. В течение 10 дней с момента выполнения фактических действий по подключению объекта </w:t>
      </w:r>
      <w:r w:rsidRPr="00293DA5">
        <w:rPr>
          <w:i/>
        </w:rPr>
        <w:t>«Заказчика»</w:t>
      </w:r>
      <w:r w:rsidRPr="00293DA5">
        <w:t xml:space="preserve"> к тепловым сетям и полного исполнения обязательств </w:t>
      </w:r>
      <w:r w:rsidRPr="00293DA5">
        <w:rPr>
          <w:i/>
        </w:rPr>
        <w:t>«Заказчика</w:t>
      </w:r>
      <w:r w:rsidRPr="00293DA5">
        <w:rPr>
          <w:b/>
        </w:rPr>
        <w:t>»</w:t>
      </w:r>
      <w:r w:rsidRPr="00293DA5">
        <w:t xml:space="preserve"> по внесению платы за подключение, составить, </w:t>
      </w:r>
      <w:proofErr w:type="gramStart"/>
      <w:r w:rsidRPr="00293DA5">
        <w:t>подписать и направить</w:t>
      </w:r>
      <w:proofErr w:type="gramEnd"/>
      <w:r w:rsidRPr="00293DA5">
        <w:t xml:space="preserve"> </w:t>
      </w:r>
      <w:r w:rsidRPr="00293DA5">
        <w:rPr>
          <w:i/>
        </w:rPr>
        <w:t>«Заказчику»:</w:t>
      </w:r>
    </w:p>
    <w:p w:rsidR="009D7DE2" w:rsidRPr="00293DA5" w:rsidRDefault="009D7DE2" w:rsidP="009D7DE2">
      <w:pPr>
        <w:jc w:val="both"/>
        <w:rPr>
          <w:i/>
        </w:rPr>
      </w:pPr>
      <w:r w:rsidRPr="00293DA5">
        <w:lastRenderedPageBreak/>
        <w:t xml:space="preserve">- Акт о технологическом присоединении, подтверждающий наличие у </w:t>
      </w:r>
      <w:r w:rsidRPr="00293DA5">
        <w:rPr>
          <w:i/>
        </w:rPr>
        <w:t>«Заказчика»</w:t>
      </w:r>
      <w:r w:rsidRPr="00293DA5">
        <w:t xml:space="preserve"> </w:t>
      </w:r>
      <w:proofErr w:type="spellStart"/>
      <w:r w:rsidRPr="00293DA5">
        <w:t>теплопотребляющих</w:t>
      </w:r>
      <w:proofErr w:type="spellEnd"/>
      <w:r w:rsidRPr="00293DA5">
        <w:t xml:space="preserve"> установок, присоединенных к тепловым сетям </w:t>
      </w:r>
      <w:r w:rsidRPr="00293DA5">
        <w:rPr>
          <w:i/>
        </w:rPr>
        <w:t>«Исполнителя».</w:t>
      </w:r>
    </w:p>
    <w:p w:rsidR="009D7DE2" w:rsidRPr="00293DA5" w:rsidRDefault="009D7DE2" w:rsidP="009D7DE2">
      <w:pPr>
        <w:jc w:val="both"/>
      </w:pPr>
      <w:r w:rsidRPr="00293DA5">
        <w:t xml:space="preserve">- Акт разграничения балансовой принадлежности и эксплуатационной ответственности </w:t>
      </w:r>
      <w:r w:rsidRPr="00293DA5">
        <w:rPr>
          <w:i/>
        </w:rPr>
        <w:t>Сторон</w:t>
      </w:r>
      <w:r w:rsidRPr="00293DA5">
        <w:rPr>
          <w:iCs/>
        </w:rPr>
        <w:t>.</w:t>
      </w:r>
    </w:p>
    <w:p w:rsidR="009D7DE2" w:rsidRPr="00293DA5" w:rsidRDefault="009D7DE2" w:rsidP="009D7DE2">
      <w:pPr>
        <w:jc w:val="both"/>
      </w:pPr>
      <w:r w:rsidRPr="00293DA5">
        <w:t xml:space="preserve">- Акт сдачи-приемки, подтверждающий полное выполнение </w:t>
      </w:r>
      <w:r w:rsidRPr="00293DA5">
        <w:rPr>
          <w:i/>
        </w:rPr>
        <w:t xml:space="preserve">Сторонами </w:t>
      </w:r>
      <w:r w:rsidRPr="00293DA5">
        <w:t>обязанностей по настоящему договору.</w:t>
      </w: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2.2. «Исполнитель» имеет право:</w:t>
      </w:r>
    </w:p>
    <w:p w:rsidR="009D7DE2" w:rsidRPr="00293DA5" w:rsidRDefault="009D7DE2" w:rsidP="009D7DE2">
      <w:pPr>
        <w:jc w:val="both"/>
      </w:pPr>
      <w:r w:rsidRPr="00293DA5">
        <w:rPr>
          <w:b/>
        </w:rPr>
        <w:t xml:space="preserve">      </w:t>
      </w:r>
      <w:r w:rsidRPr="00293DA5">
        <w:t xml:space="preserve">2.2.1. </w:t>
      </w:r>
      <w:proofErr w:type="gramStart"/>
      <w:r w:rsidRPr="00293DA5">
        <w:t>Запрашивать и получать</w:t>
      </w:r>
      <w:proofErr w:type="gramEnd"/>
      <w:r w:rsidRPr="00293DA5">
        <w:t xml:space="preserve"> от </w:t>
      </w:r>
      <w:r w:rsidRPr="00293DA5">
        <w:rPr>
          <w:i/>
        </w:rPr>
        <w:t xml:space="preserve">«Заказчика» </w:t>
      </w:r>
      <w:r w:rsidRPr="00293DA5">
        <w:t>информацию о ходе выполнения мероприятий, предусмотренных техническими условиями.</w:t>
      </w:r>
    </w:p>
    <w:p w:rsidR="009D7DE2" w:rsidRPr="00293DA5" w:rsidRDefault="009D7DE2" w:rsidP="009D7DE2">
      <w:pPr>
        <w:jc w:val="both"/>
      </w:pPr>
      <w:r w:rsidRPr="00293DA5">
        <w:t xml:space="preserve">      2.2.2. Осматривать место выполнения мероприятий, проверять качество (полноту) их выполнения, давать предписания об устранении замечаний.</w:t>
      </w:r>
    </w:p>
    <w:p w:rsidR="009D7DE2" w:rsidRPr="00293DA5" w:rsidRDefault="009D7DE2" w:rsidP="009D7DE2">
      <w:pPr>
        <w:jc w:val="both"/>
      </w:pPr>
      <w:r w:rsidRPr="00293DA5">
        <w:t xml:space="preserve">      2.2.3. В случае нарушения </w:t>
      </w:r>
      <w:r w:rsidRPr="00293DA5">
        <w:rPr>
          <w:i/>
        </w:rPr>
        <w:t xml:space="preserve">«Заказчиком» </w:t>
      </w:r>
      <w:r w:rsidRPr="00293DA5">
        <w:t xml:space="preserve">условий и порядка внесения платы за присоединение, а также по обоснованным обращениям </w:t>
      </w:r>
      <w:r w:rsidRPr="00293DA5">
        <w:rPr>
          <w:i/>
        </w:rPr>
        <w:t>«Заказчика»,</w:t>
      </w:r>
      <w:r w:rsidRPr="00293DA5">
        <w:t xml:space="preserve"> продлевать сроки выполнения мероприятий по выполнению технических условий и сроки выполнения своих работ на тепловых сетях, обеспечивающих подключение объекта </w:t>
      </w:r>
      <w:r w:rsidRPr="00293DA5">
        <w:rPr>
          <w:b/>
        </w:rPr>
        <w:t>«</w:t>
      </w:r>
      <w:r w:rsidRPr="00293DA5">
        <w:rPr>
          <w:i/>
        </w:rPr>
        <w:t>Заказчика</w:t>
      </w:r>
      <w:r w:rsidRPr="00293DA5">
        <w:rPr>
          <w:b/>
        </w:rPr>
        <w:t>»</w:t>
      </w:r>
      <w:r w:rsidRPr="00293DA5">
        <w:t>.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2.3. «Заказчик» обязуется:</w:t>
      </w:r>
    </w:p>
    <w:p w:rsidR="009D7DE2" w:rsidRPr="00293DA5" w:rsidRDefault="009D7DE2" w:rsidP="009D7DE2">
      <w:pPr>
        <w:rPr>
          <w:b/>
        </w:rPr>
      </w:pPr>
    </w:p>
    <w:p w:rsidR="009D7DE2" w:rsidRPr="00293DA5" w:rsidRDefault="009D7DE2" w:rsidP="009D7DE2">
      <w:pPr>
        <w:jc w:val="both"/>
      </w:pPr>
      <w:r w:rsidRPr="00293DA5">
        <w:t xml:space="preserve">      2.3.1.Перечислять на расчетный счет </w:t>
      </w:r>
      <w:r w:rsidRPr="00293DA5">
        <w:rPr>
          <w:i/>
        </w:rPr>
        <w:t>«Исполнителя»</w:t>
      </w:r>
      <w:r w:rsidRPr="00293DA5">
        <w:t xml:space="preserve">   плату за технологическое присоединение в порядке и сроки,</w:t>
      </w:r>
      <w:r>
        <w:t xml:space="preserve"> которые  установле</w:t>
      </w:r>
      <w:r w:rsidRPr="00293DA5">
        <w:t>ны</w:t>
      </w:r>
      <w:r>
        <w:t xml:space="preserve"> разделом 3 настоящего договора.</w:t>
      </w:r>
      <w:r w:rsidRPr="00293DA5">
        <w:t xml:space="preserve"> </w:t>
      </w:r>
      <w:r w:rsidRPr="007601DF">
        <w:rPr>
          <w:color w:val="000000"/>
          <w:sz w:val="28"/>
          <w:szCs w:val="28"/>
        </w:rPr>
        <w:t xml:space="preserve"> </w:t>
      </w:r>
    </w:p>
    <w:p w:rsidR="009D7DE2" w:rsidRPr="00293DA5" w:rsidRDefault="009D7DE2" w:rsidP="009D7DE2">
      <w:pPr>
        <w:jc w:val="both"/>
      </w:pPr>
      <w:r w:rsidRPr="00293DA5">
        <w:t xml:space="preserve">     2.3.2. Выполнить мероприятия, предусмотренные техническими условиями   и в течение 10 календарных дней после выполнения указанных мероприятий письменно уведомить об этом </w:t>
      </w:r>
      <w:r w:rsidRPr="00293DA5">
        <w:rPr>
          <w:i/>
          <w:iCs/>
        </w:rPr>
        <w:t>«Исполнителя».</w:t>
      </w:r>
    </w:p>
    <w:p w:rsidR="009D7DE2" w:rsidRPr="00293DA5" w:rsidRDefault="009D7DE2" w:rsidP="009D7DE2">
      <w:pPr>
        <w:jc w:val="both"/>
      </w:pPr>
      <w:r w:rsidRPr="00293DA5">
        <w:t xml:space="preserve">     2.3.3. В течение 5 календарных дней после получения от </w:t>
      </w:r>
      <w:r w:rsidRPr="00293DA5">
        <w:rPr>
          <w:i/>
        </w:rPr>
        <w:t xml:space="preserve">«Исполнителя» </w:t>
      </w:r>
      <w:r w:rsidRPr="00293DA5">
        <w:rPr>
          <w:iCs/>
        </w:rPr>
        <w:t xml:space="preserve">запроса о ходе выполнения мероприятий, предусмотренных техническими условиями, направить </w:t>
      </w:r>
      <w:r w:rsidRPr="00293DA5">
        <w:rPr>
          <w:i/>
        </w:rPr>
        <w:t xml:space="preserve">«Исполнителю» </w:t>
      </w:r>
      <w:r w:rsidRPr="00293DA5">
        <w:rPr>
          <w:iCs/>
        </w:rPr>
        <w:t>письменный ответ на такой запрос,</w:t>
      </w:r>
      <w:r w:rsidRPr="00293DA5">
        <w:t xml:space="preserve"> допустить уполномоченных  представителей </w:t>
      </w:r>
      <w:r w:rsidRPr="00293DA5">
        <w:rPr>
          <w:i/>
        </w:rPr>
        <w:t xml:space="preserve">«Исполнителя»   </w:t>
      </w:r>
      <w:r w:rsidRPr="00293DA5">
        <w:t xml:space="preserve">к месту проведения работ для проверки качества (полноты) выполнения     мероприятий, предусмотренных техническими условиями. </w:t>
      </w:r>
    </w:p>
    <w:p w:rsidR="009D7DE2" w:rsidRPr="00293DA5" w:rsidRDefault="009D7DE2" w:rsidP="009D7DE2">
      <w:pPr>
        <w:jc w:val="both"/>
        <w:rPr>
          <w:iCs/>
        </w:rPr>
      </w:pPr>
      <w:r w:rsidRPr="00293DA5">
        <w:t xml:space="preserve">     2.3.4. В течение 30 календарных дней после получения от </w:t>
      </w:r>
      <w:r w:rsidRPr="00293DA5">
        <w:rPr>
          <w:i/>
        </w:rPr>
        <w:t xml:space="preserve">«Исполнителя» </w:t>
      </w:r>
      <w:r w:rsidRPr="00293DA5">
        <w:rPr>
          <w:iCs/>
        </w:rPr>
        <w:t xml:space="preserve">предписания об устранении замечаний к качеству (полноте) выполнения мероприятий, предусмотренных техническими условиями, устранить указанные в предписании замечания и письменно сообщить об этом </w:t>
      </w:r>
      <w:r w:rsidRPr="00293DA5">
        <w:rPr>
          <w:i/>
        </w:rPr>
        <w:t xml:space="preserve">«Исполнителю». </w:t>
      </w:r>
    </w:p>
    <w:p w:rsidR="009D7DE2" w:rsidRPr="00293DA5" w:rsidRDefault="009D7DE2" w:rsidP="009D7DE2">
      <w:pPr>
        <w:jc w:val="both"/>
      </w:pPr>
      <w:r w:rsidRPr="00293DA5">
        <w:rPr>
          <w:iCs/>
        </w:rPr>
        <w:t xml:space="preserve">     2.3.5.</w:t>
      </w:r>
      <w:r w:rsidRPr="00293DA5">
        <w:t xml:space="preserve"> В течение 10 календарных дней после получения от </w:t>
      </w:r>
      <w:r w:rsidRPr="00293DA5">
        <w:rPr>
          <w:i/>
        </w:rPr>
        <w:t xml:space="preserve">«Исполнителя» </w:t>
      </w:r>
      <w:r w:rsidRPr="00293DA5">
        <w:rPr>
          <w:iCs/>
        </w:rPr>
        <w:t xml:space="preserve">Акта о   выполнении технических условий, Акта разграничения балансовой принадлежности и эксплуатационной ответственности Сторон, Акта о технологическом присоединении объекта </w:t>
      </w:r>
      <w:r w:rsidRPr="00293DA5">
        <w:rPr>
          <w:i/>
        </w:rPr>
        <w:t>«Заказчика»</w:t>
      </w:r>
      <w:r w:rsidRPr="00293DA5">
        <w:rPr>
          <w:iCs/>
        </w:rPr>
        <w:t xml:space="preserve"> к тепловым сетям </w:t>
      </w:r>
      <w:r w:rsidRPr="00293DA5">
        <w:rPr>
          <w:i/>
        </w:rPr>
        <w:t xml:space="preserve">«Исполнителя», </w:t>
      </w:r>
      <w:r w:rsidRPr="00293DA5">
        <w:rPr>
          <w:iCs/>
        </w:rPr>
        <w:t xml:space="preserve">Акта сдачи-приемки работ по настоящему договору, подписать их и  направить </w:t>
      </w:r>
      <w:r w:rsidRPr="00293DA5">
        <w:rPr>
          <w:i/>
        </w:rPr>
        <w:t xml:space="preserve">«Исполнителю» </w:t>
      </w:r>
      <w:r w:rsidRPr="00293DA5">
        <w:rPr>
          <w:iCs/>
        </w:rPr>
        <w:t>по одному экземпляру указанных актов.</w:t>
      </w:r>
      <w:r w:rsidRPr="00293DA5">
        <w:t xml:space="preserve"> </w:t>
      </w:r>
    </w:p>
    <w:p w:rsidR="009D7DE2" w:rsidRPr="00293DA5" w:rsidRDefault="009D7DE2" w:rsidP="009D7DE2">
      <w:pPr>
        <w:jc w:val="both"/>
      </w:pPr>
      <w:r w:rsidRPr="00293DA5">
        <w:t xml:space="preserve">      2.3.6. В случае изменения реквизитов, указанных в п.п. 9.2, или изменения, прекращения указанных в п.п. 1.3 прав на объект, письменно известить «</w:t>
      </w:r>
      <w:r w:rsidRPr="00293DA5">
        <w:rPr>
          <w:i/>
          <w:iCs/>
        </w:rPr>
        <w:t>Исполнителя</w:t>
      </w:r>
      <w:r w:rsidRPr="00293DA5">
        <w:t>» о таких изменениях.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2. 4. «Заказчик» имеет право:</w:t>
      </w:r>
    </w:p>
    <w:p w:rsidR="009D7DE2" w:rsidRPr="00293DA5" w:rsidRDefault="009D7DE2" w:rsidP="009D7DE2">
      <w:pPr>
        <w:jc w:val="both"/>
      </w:pPr>
      <w:r w:rsidRPr="00293DA5">
        <w:rPr>
          <w:b/>
        </w:rPr>
        <w:t xml:space="preserve">       </w:t>
      </w:r>
      <w:r w:rsidRPr="00293DA5">
        <w:t xml:space="preserve">2.4.1. </w:t>
      </w:r>
      <w:proofErr w:type="gramStart"/>
      <w:r w:rsidRPr="00293DA5">
        <w:t>Запрашивать и получать</w:t>
      </w:r>
      <w:proofErr w:type="gramEnd"/>
      <w:r w:rsidRPr="00293DA5">
        <w:t xml:space="preserve"> у </w:t>
      </w:r>
      <w:r w:rsidRPr="00293DA5">
        <w:rPr>
          <w:iCs/>
        </w:rPr>
        <w:t>«</w:t>
      </w:r>
      <w:r w:rsidRPr="00293DA5">
        <w:rPr>
          <w:i/>
        </w:rPr>
        <w:t>Исполнителя</w:t>
      </w:r>
      <w:r w:rsidRPr="00293DA5">
        <w:rPr>
          <w:iCs/>
        </w:rPr>
        <w:t>»</w:t>
      </w:r>
      <w:r w:rsidRPr="00293DA5">
        <w:t xml:space="preserve">   разъяснения порядка выполнения мероприятий предусмотренных техническими условиями.</w:t>
      </w:r>
    </w:p>
    <w:p w:rsidR="009D7DE2" w:rsidRPr="00293DA5" w:rsidRDefault="009D7DE2" w:rsidP="009D7DE2">
      <w:pPr>
        <w:jc w:val="both"/>
      </w:pPr>
      <w:r w:rsidRPr="00293DA5">
        <w:t xml:space="preserve">       2.4.2. Привлекать на договорной основе подрядные организации, в том числе  и </w:t>
      </w:r>
      <w:r w:rsidRPr="00293DA5">
        <w:rPr>
          <w:iCs/>
        </w:rPr>
        <w:t>«</w:t>
      </w:r>
      <w:r w:rsidRPr="00293DA5">
        <w:rPr>
          <w:i/>
        </w:rPr>
        <w:t>Исполнителя</w:t>
      </w:r>
      <w:r w:rsidRPr="00293DA5">
        <w:rPr>
          <w:iCs/>
        </w:rPr>
        <w:t>»,</w:t>
      </w:r>
      <w:r w:rsidRPr="00293DA5">
        <w:rPr>
          <w:i/>
        </w:rPr>
        <w:t xml:space="preserve"> </w:t>
      </w:r>
      <w:r w:rsidRPr="00293DA5">
        <w:t xml:space="preserve">для выполнения мероприятий, предусмотренных техническими условиями на присоединение своих </w:t>
      </w:r>
      <w:proofErr w:type="spellStart"/>
      <w:r w:rsidRPr="00293DA5">
        <w:t>теплопотребляющих</w:t>
      </w:r>
      <w:proofErr w:type="spellEnd"/>
      <w:r w:rsidRPr="00293DA5">
        <w:t xml:space="preserve"> установок к тепловым сетям.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center"/>
      </w:pPr>
      <w:r w:rsidRPr="00293DA5">
        <w:rPr>
          <w:b/>
        </w:rPr>
        <w:t xml:space="preserve">3. </w:t>
      </w:r>
      <w:r>
        <w:rPr>
          <w:b/>
        </w:rPr>
        <w:t>Размер п</w:t>
      </w:r>
      <w:r w:rsidRPr="00293DA5">
        <w:rPr>
          <w:b/>
        </w:rPr>
        <w:t>лат</w:t>
      </w:r>
      <w:r>
        <w:rPr>
          <w:b/>
        </w:rPr>
        <w:t>ы</w:t>
      </w:r>
      <w:r w:rsidRPr="00293DA5">
        <w:rPr>
          <w:b/>
        </w:rPr>
        <w:t xml:space="preserve"> за технол</w:t>
      </w:r>
      <w:r>
        <w:rPr>
          <w:b/>
        </w:rPr>
        <w:t>огическое присоединение и порядок расчетов</w:t>
      </w:r>
    </w:p>
    <w:p w:rsidR="009D7DE2" w:rsidRDefault="009D7DE2" w:rsidP="009D7DE2">
      <w:r>
        <w:t xml:space="preserve">       </w:t>
      </w:r>
      <w:r w:rsidRPr="00293DA5">
        <w:t xml:space="preserve">3.1. Размер платы за  технологическое присоединение </w:t>
      </w:r>
      <w:r>
        <w:t xml:space="preserve">к системе теплоснабжения определяется расчетным путем (Приложение 2) как произведение заявленной нагрузки подключаемого объекта и тарифа на подключение утвержденного </w:t>
      </w:r>
      <w:r w:rsidRPr="00293DA5">
        <w:t xml:space="preserve">в соответствии с </w:t>
      </w:r>
      <w:r>
        <w:t xml:space="preserve">Постановлением:                                                                                                                                                              </w:t>
      </w:r>
    </w:p>
    <w:p w:rsidR="009D7DE2" w:rsidRPr="00293DA5" w:rsidRDefault="009D7DE2" w:rsidP="009D7DE2">
      <w:r>
        <w:rPr>
          <w:u w:val="single"/>
        </w:rPr>
        <w:t xml:space="preserve">.                           </w:t>
      </w:r>
      <w:r w:rsidRPr="00930362">
        <w:rPr>
          <w:u w:val="single"/>
        </w:rPr>
        <w:t>Министерства тарифного регулирования и энергетики Челябинской области</w:t>
      </w:r>
      <w:proofErr w:type="gramStart"/>
      <w:r>
        <w:rPr>
          <w:u w:val="single"/>
        </w:rPr>
        <w:t xml:space="preserve">                        .</w:t>
      </w:r>
      <w:proofErr w:type="gramEnd"/>
      <w:r>
        <w:rPr>
          <w:u w:val="single"/>
        </w:rPr>
        <w:t xml:space="preserve">                                                </w:t>
      </w:r>
    </w:p>
    <w:p w:rsidR="009D7DE2" w:rsidRPr="002E4675" w:rsidRDefault="009D7DE2" w:rsidP="009D7DE2">
      <w:pPr>
        <w:jc w:val="both"/>
        <w:rPr>
          <w:sz w:val="16"/>
          <w:szCs w:val="16"/>
        </w:rPr>
      </w:pPr>
      <w:r w:rsidRPr="00293DA5">
        <w:t xml:space="preserve">                  </w:t>
      </w:r>
      <w:r>
        <w:t xml:space="preserve">    </w:t>
      </w:r>
      <w:r w:rsidRPr="00293DA5">
        <w:t xml:space="preserve">  </w:t>
      </w:r>
      <w:r w:rsidRPr="002E4675">
        <w:rPr>
          <w:sz w:val="16"/>
          <w:szCs w:val="16"/>
        </w:rPr>
        <w:t>(наименование органа исполнительной власти в области государственного регулирования тарифов)</w:t>
      </w:r>
    </w:p>
    <w:p w:rsidR="009D7DE2" w:rsidRPr="00293DA5" w:rsidRDefault="009D7DE2" w:rsidP="009D7DE2">
      <w:pPr>
        <w:jc w:val="both"/>
      </w:pPr>
      <w:r>
        <w:t>о</w:t>
      </w:r>
      <w:r w:rsidRPr="00293DA5">
        <w:t xml:space="preserve">т </w:t>
      </w:r>
      <w:r>
        <w:rPr>
          <w:u w:val="single"/>
        </w:rPr>
        <w:t>__________</w:t>
      </w:r>
      <w:r w:rsidRPr="00930362">
        <w:rPr>
          <w:u w:val="single"/>
        </w:rPr>
        <w:t>.</w:t>
      </w:r>
      <w:r>
        <w:t xml:space="preserve">  </w:t>
      </w:r>
      <w:r w:rsidRPr="00293DA5">
        <w:t>№</w:t>
      </w:r>
      <w:r>
        <w:t xml:space="preserve">    </w:t>
      </w:r>
      <w:r>
        <w:rPr>
          <w:u w:val="single"/>
        </w:rPr>
        <w:t>____</w:t>
      </w:r>
      <w:r>
        <w:t xml:space="preserve">  </w:t>
      </w:r>
      <w:r w:rsidRPr="00293DA5">
        <w:t xml:space="preserve">и составляет </w:t>
      </w:r>
      <w:r>
        <w:t xml:space="preserve"> ______ </w:t>
      </w:r>
      <w:r w:rsidRPr="00293DA5">
        <w:t>рублей</w:t>
      </w:r>
      <w:proofErr w:type="gramStart"/>
      <w:r w:rsidRPr="00293DA5">
        <w:t xml:space="preserve"> </w:t>
      </w:r>
      <w:r>
        <w:t xml:space="preserve"> (________________________) </w:t>
      </w:r>
      <w:proofErr w:type="gramEnd"/>
      <w:r w:rsidRPr="00293DA5">
        <w:t>в том числе НДС</w:t>
      </w:r>
      <w:r>
        <w:t xml:space="preserve"> 18%</w:t>
      </w:r>
      <w:r w:rsidRPr="00293DA5">
        <w:t>.</w:t>
      </w:r>
    </w:p>
    <w:p w:rsidR="009D7DE2" w:rsidRDefault="009D7DE2" w:rsidP="009D7DE2">
      <w:pPr>
        <w:jc w:val="both"/>
      </w:pPr>
      <w:r>
        <w:t xml:space="preserve">      </w:t>
      </w:r>
      <w:r w:rsidRPr="00293DA5">
        <w:t>3.2.</w:t>
      </w:r>
      <w:r>
        <w:t xml:space="preserve"> </w:t>
      </w:r>
      <w:proofErr w:type="gramStart"/>
      <w:r>
        <w:t>Стоимость</w:t>
      </w:r>
      <w:proofErr w:type="gramEnd"/>
      <w:r>
        <w:t xml:space="preserve"> указанная в п.3.1 договора оплачивается </w:t>
      </w:r>
      <w:r w:rsidRPr="0027044D">
        <w:rPr>
          <w:i/>
        </w:rPr>
        <w:t>«Заказчиком»</w:t>
      </w:r>
      <w:r>
        <w:t xml:space="preserve"> в следующем порядке </w:t>
      </w:r>
    </w:p>
    <w:p w:rsidR="009D7DE2" w:rsidRDefault="009D7DE2" w:rsidP="009D7DE2">
      <w:pPr>
        <w:ind w:left="709"/>
        <w:jc w:val="both"/>
        <w:outlineLvl w:val="1"/>
      </w:pPr>
      <w:r>
        <w:t xml:space="preserve"> - </w:t>
      </w:r>
      <w:r w:rsidRPr="005F51CF">
        <w:t>15 % платы за подключение</w:t>
      </w:r>
      <w:r>
        <w:t xml:space="preserve"> вносится </w:t>
      </w:r>
      <w:r w:rsidRPr="005F51CF">
        <w:t xml:space="preserve"> в течение 15 дней </w:t>
      </w:r>
      <w:proofErr w:type="gramStart"/>
      <w:r w:rsidRPr="005F51CF">
        <w:t>с</w:t>
      </w:r>
      <w:r>
        <w:t xml:space="preserve"> </w:t>
      </w:r>
      <w:r w:rsidRPr="005F51CF">
        <w:t>даты</w:t>
      </w:r>
      <w:r>
        <w:t xml:space="preserve"> </w:t>
      </w:r>
      <w:r w:rsidRPr="005F51CF">
        <w:t>заключения</w:t>
      </w:r>
      <w:proofErr w:type="gramEnd"/>
      <w:r w:rsidRPr="005F51CF">
        <w:t xml:space="preserve"> настоящего договора;</w:t>
      </w:r>
    </w:p>
    <w:p w:rsidR="009D7DE2" w:rsidRPr="005F51CF" w:rsidRDefault="009D7DE2" w:rsidP="009D7DE2">
      <w:pPr>
        <w:jc w:val="both"/>
        <w:outlineLvl w:val="1"/>
      </w:pPr>
      <w:r>
        <w:t xml:space="preserve">               - </w:t>
      </w:r>
      <w:r w:rsidRPr="005F51CF">
        <w:t xml:space="preserve">50 % платы за подключение </w:t>
      </w:r>
      <w:r>
        <w:t xml:space="preserve">вносится </w:t>
      </w:r>
      <w:r w:rsidRPr="005F51CF">
        <w:t xml:space="preserve">в течение 90 дней </w:t>
      </w:r>
      <w:proofErr w:type="gramStart"/>
      <w:r w:rsidRPr="005F51CF">
        <w:t xml:space="preserve">с даты </w:t>
      </w:r>
      <w:r>
        <w:t xml:space="preserve"> </w:t>
      </w:r>
      <w:r w:rsidRPr="005F51CF">
        <w:t>заключения</w:t>
      </w:r>
      <w:proofErr w:type="gramEnd"/>
      <w:r w:rsidRPr="005F51CF">
        <w:t xml:space="preserve"> настоящего договора</w:t>
      </w:r>
      <w:r>
        <w:t>, но не п</w:t>
      </w:r>
      <w:r w:rsidRPr="005F51CF">
        <w:t>озднее даты фактического подключения;</w:t>
      </w:r>
    </w:p>
    <w:p w:rsidR="009D7DE2" w:rsidRDefault="009D7DE2" w:rsidP="009D7DE2">
      <w:pPr>
        <w:ind w:firstLine="709"/>
        <w:jc w:val="both"/>
        <w:outlineLvl w:val="1"/>
      </w:pPr>
      <w:r>
        <w:t xml:space="preserve"> -   </w:t>
      </w:r>
      <w:r w:rsidRPr="005F51CF">
        <w:t>оставшаяся доля платы за</w:t>
      </w:r>
      <w:r>
        <w:t xml:space="preserve"> подключение вносится </w:t>
      </w:r>
      <w:r w:rsidRPr="005F51CF">
        <w:t xml:space="preserve"> в течение 15 дней </w:t>
      </w:r>
      <w:proofErr w:type="gramStart"/>
      <w:r w:rsidRPr="005F51CF">
        <w:t>с даты подписания</w:t>
      </w:r>
      <w:proofErr w:type="gramEnd"/>
      <w:r w:rsidRPr="005F51CF">
        <w:t xml:space="preserve"> сторонами Акта о подключении</w:t>
      </w:r>
      <w:r>
        <w:t xml:space="preserve"> о</w:t>
      </w:r>
      <w:r w:rsidRPr="005F51CF">
        <w:t>бъекта к системам теплоснабжения.</w:t>
      </w:r>
    </w:p>
    <w:p w:rsidR="009D7DE2" w:rsidRPr="00293DA5" w:rsidRDefault="009D7DE2" w:rsidP="009D7DE2">
      <w:pPr>
        <w:jc w:val="both"/>
      </w:pPr>
      <w:r w:rsidRPr="00293DA5">
        <w:t xml:space="preserve">      3.3.  При </w:t>
      </w:r>
      <w:proofErr w:type="spellStart"/>
      <w:r w:rsidRPr="00293DA5">
        <w:t>переутверждении</w:t>
      </w:r>
      <w:proofErr w:type="spellEnd"/>
      <w:r w:rsidRPr="00293DA5">
        <w:t xml:space="preserve"> тарифа, плата за технологическое присоединение подлежит пересмотру, а неисполненные платежи корректировке с момента введения новых тарифов.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rPr>
          <w:b/>
        </w:rPr>
      </w:pPr>
      <w:r w:rsidRPr="00293DA5">
        <w:t xml:space="preserve">                                                         </w:t>
      </w:r>
      <w:r w:rsidRPr="00293DA5">
        <w:rPr>
          <w:b/>
        </w:rPr>
        <w:t>4. Ответственность сторон.</w:t>
      </w:r>
    </w:p>
    <w:p w:rsidR="009D7DE2" w:rsidRPr="00293DA5" w:rsidRDefault="009D7DE2" w:rsidP="009D7DE2">
      <w:pPr>
        <w:jc w:val="both"/>
      </w:pPr>
      <w:r w:rsidRPr="00293DA5">
        <w:rPr>
          <w:b/>
        </w:rPr>
        <w:t xml:space="preserve">       </w:t>
      </w:r>
      <w:r w:rsidRPr="00293DA5">
        <w:t xml:space="preserve">4.1.  </w:t>
      </w:r>
      <w:r w:rsidRPr="00293DA5">
        <w:rPr>
          <w:i/>
          <w:iCs/>
        </w:rPr>
        <w:t>Стороны</w:t>
      </w:r>
      <w:r w:rsidRPr="00293DA5">
        <w:t xml:space="preserve"> несут ответственность за неисполнение или ненадлежащее исполнение своих обязательств по настоящему договору в  соответствии с законодательством  Российской Федерации.</w:t>
      </w:r>
    </w:p>
    <w:p w:rsidR="009D7DE2" w:rsidRPr="00293DA5" w:rsidRDefault="009D7DE2" w:rsidP="009D7DE2">
      <w:pPr>
        <w:jc w:val="both"/>
      </w:pPr>
      <w:r w:rsidRPr="00293DA5">
        <w:lastRenderedPageBreak/>
        <w:t xml:space="preserve">       4.2. За нарушение «</w:t>
      </w:r>
      <w:r w:rsidRPr="00293DA5">
        <w:rPr>
          <w:i/>
          <w:iCs/>
        </w:rPr>
        <w:t>Заказчиком</w:t>
      </w:r>
      <w:r w:rsidRPr="00293DA5">
        <w:t>» сроков оплаты, установленных в п. 3, «</w:t>
      </w:r>
      <w:r w:rsidRPr="00293DA5">
        <w:rPr>
          <w:i/>
          <w:iCs/>
        </w:rPr>
        <w:t>Исполнитель</w:t>
      </w:r>
      <w:r w:rsidRPr="00293DA5">
        <w:t xml:space="preserve">» вправе взыскать с </w:t>
      </w:r>
      <w:r w:rsidRPr="00293DA5">
        <w:rPr>
          <w:iCs/>
        </w:rPr>
        <w:t>«</w:t>
      </w:r>
      <w:r w:rsidRPr="00293DA5">
        <w:rPr>
          <w:i/>
        </w:rPr>
        <w:t>Заказчика</w:t>
      </w:r>
      <w:r w:rsidRPr="00293DA5">
        <w:rPr>
          <w:iCs/>
        </w:rPr>
        <w:t>»</w:t>
      </w:r>
      <w:r w:rsidRPr="00293DA5">
        <w:t xml:space="preserve"> пеню за каждый день просрочки в размере до 1/300 ставки рефинансирования Центрального банка Российской Федерации от суммы, подлежащей уплате </w:t>
      </w:r>
      <w:r w:rsidRPr="00293DA5">
        <w:rPr>
          <w:i/>
        </w:rPr>
        <w:t>«Заказчиком»</w:t>
      </w:r>
      <w:r w:rsidRPr="00293DA5">
        <w:rPr>
          <w:iCs/>
        </w:rPr>
        <w:t>,</w:t>
      </w:r>
      <w:r w:rsidRPr="00293DA5">
        <w:t xml:space="preserve"> но не более 10%  оплаты.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5. Обстоятельства непреодолимой силы (форс-мажор).</w:t>
      </w:r>
    </w:p>
    <w:p w:rsidR="009D7DE2" w:rsidRPr="00293DA5" w:rsidRDefault="009D7DE2" w:rsidP="009D7DE2"/>
    <w:p w:rsidR="009D7DE2" w:rsidRPr="00293DA5" w:rsidRDefault="009D7DE2" w:rsidP="009D7DE2">
      <w:pPr>
        <w:jc w:val="both"/>
      </w:pPr>
      <w:r w:rsidRPr="00293DA5">
        <w:rPr>
          <w:i/>
          <w:iCs/>
        </w:rPr>
        <w:t xml:space="preserve">        </w:t>
      </w:r>
      <w:r w:rsidRPr="00293DA5">
        <w:rPr>
          <w:iCs/>
        </w:rPr>
        <w:t>5.1.</w:t>
      </w:r>
      <w:r w:rsidRPr="00293DA5">
        <w:rPr>
          <w:i/>
          <w:iCs/>
        </w:rPr>
        <w:t xml:space="preserve"> Стороны  </w:t>
      </w:r>
      <w:r w:rsidRPr="00293DA5">
        <w:t xml:space="preserve">освобождаются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 непреодолимой силы и/или их последствий (далее  по тексту – «форс-мажор»), при условии, что данные обстоятельства </w:t>
      </w:r>
      <w:proofErr w:type="gramStart"/>
      <w:r w:rsidRPr="00293DA5">
        <w:t>возникли после заключения Договора  и непосредственно повлияли</w:t>
      </w:r>
      <w:proofErr w:type="gramEnd"/>
      <w:r w:rsidRPr="00293DA5">
        <w:t xml:space="preserve"> на выполнение </w:t>
      </w:r>
      <w:r w:rsidRPr="00293DA5">
        <w:rPr>
          <w:i/>
          <w:iCs/>
        </w:rPr>
        <w:t>Сторонами</w:t>
      </w:r>
      <w:r w:rsidRPr="00293DA5">
        <w:t xml:space="preserve"> своих обязательств. </w:t>
      </w:r>
    </w:p>
    <w:p w:rsidR="009D7DE2" w:rsidRPr="00293DA5" w:rsidRDefault="009D7DE2" w:rsidP="009D7DE2">
      <w:pPr>
        <w:tabs>
          <w:tab w:val="num" w:pos="1245"/>
        </w:tabs>
        <w:jc w:val="both"/>
      </w:pPr>
      <w:r w:rsidRPr="00293DA5">
        <w:t xml:space="preserve">        5.2.Форс-мажором  по настоящему Договору признаются следующие события: пожар, наводнение, землетрясение и другие стихийные бедствия, эпидемии, военные действия и нормативные указания государственных органов, имеющие обязательную силу хотя бы для одной из </w:t>
      </w:r>
      <w:r w:rsidRPr="00293DA5">
        <w:rPr>
          <w:i/>
          <w:iCs/>
        </w:rPr>
        <w:t>Сторон</w:t>
      </w:r>
      <w:r w:rsidRPr="00293DA5">
        <w:t>, которые С</w:t>
      </w:r>
      <w:r w:rsidRPr="00293DA5">
        <w:rPr>
          <w:i/>
          <w:iCs/>
        </w:rPr>
        <w:t>тороны</w:t>
      </w:r>
      <w:r w:rsidRPr="00293DA5">
        <w:t xml:space="preserve"> не могли ни предвидеть,  ни предотвратить всеми доступными  или разумными мерами.</w:t>
      </w:r>
    </w:p>
    <w:p w:rsidR="009D7DE2" w:rsidRPr="00293DA5" w:rsidRDefault="009D7DE2" w:rsidP="009D7DE2">
      <w:pPr>
        <w:jc w:val="both"/>
      </w:pPr>
      <w:r w:rsidRPr="00293DA5">
        <w:t xml:space="preserve">         </w:t>
      </w:r>
      <w:proofErr w:type="gramStart"/>
      <w:r w:rsidRPr="00293DA5">
        <w:t xml:space="preserve">5.3.В случаях наступления форс-мажора, а также по окончании срока его действия, </w:t>
      </w:r>
      <w:r w:rsidRPr="00293DA5">
        <w:rPr>
          <w:i/>
          <w:iCs/>
        </w:rPr>
        <w:t>Сторона</w:t>
      </w:r>
      <w:r w:rsidRPr="00293DA5">
        <w:t xml:space="preserve">, на исполнение обязательств которой данные обстоятельства оказывают влияние, обязана направить другой </w:t>
      </w:r>
      <w:r w:rsidRPr="00293DA5">
        <w:rPr>
          <w:i/>
          <w:iCs/>
        </w:rPr>
        <w:t>Стороне</w:t>
      </w:r>
      <w:r w:rsidRPr="00293DA5">
        <w:t xml:space="preserve"> в трехдневный срок соответствующее письменное уведомление, в противном случае она не будет вправе ссылаться на форс-мажор как на обстоятельства, освобождающие ее от ответственности за нарушение настоящего Договора.</w:t>
      </w:r>
      <w:proofErr w:type="gramEnd"/>
    </w:p>
    <w:p w:rsidR="009D7DE2" w:rsidRDefault="009D7DE2" w:rsidP="009D7DE2">
      <w:pPr>
        <w:tabs>
          <w:tab w:val="num" w:pos="1245"/>
        </w:tabs>
        <w:jc w:val="both"/>
      </w:pPr>
      <w:r w:rsidRPr="00293DA5">
        <w:t xml:space="preserve">         5.4.Надлежащим  доказательством  наличия обстоятельств форс-мажора и их продолжительности будут служить соответствующие справки государственных органов.</w:t>
      </w:r>
    </w:p>
    <w:p w:rsidR="009D7DE2" w:rsidRPr="00293DA5" w:rsidRDefault="009D7DE2" w:rsidP="009D7DE2">
      <w:pPr>
        <w:tabs>
          <w:tab w:val="num" w:pos="1245"/>
        </w:tabs>
        <w:jc w:val="both"/>
      </w:pP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6. Порядок разрешения споров.</w:t>
      </w:r>
    </w:p>
    <w:p w:rsidR="009D7DE2" w:rsidRDefault="009D7DE2" w:rsidP="009D7DE2">
      <w:r w:rsidRPr="00293DA5">
        <w:rPr>
          <w:b/>
        </w:rPr>
        <w:t xml:space="preserve">       </w:t>
      </w:r>
      <w:r w:rsidRPr="00293DA5">
        <w:t>6.1.</w:t>
      </w:r>
      <w:r w:rsidRPr="00293DA5">
        <w:rPr>
          <w:b/>
        </w:rPr>
        <w:t xml:space="preserve"> </w:t>
      </w:r>
      <w:r w:rsidRPr="00293DA5">
        <w:t xml:space="preserve">Все споры, разногласия и требования, возникающие из настоящего договора или в связи с ним (в том числе связанные с его заключением, изменением, исполнением, нарушением, расторжением, прекращением и недействительностью), подлежат разрешению путем устных и письменных переговоров, между </w:t>
      </w:r>
      <w:r w:rsidRPr="00293DA5">
        <w:rPr>
          <w:i/>
          <w:iCs/>
        </w:rPr>
        <w:t>Сторонами</w:t>
      </w:r>
      <w:r w:rsidRPr="00293DA5">
        <w:t>, а при отсутствии согласия по спорному вопросу – в Арбитражном суде.</w:t>
      </w:r>
    </w:p>
    <w:p w:rsidR="009D7DE2" w:rsidRPr="00293DA5" w:rsidRDefault="009D7DE2" w:rsidP="009D7DE2"/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7. Порядок изменения условий договора, его расторжения.</w:t>
      </w:r>
    </w:p>
    <w:p w:rsidR="009D7DE2" w:rsidRPr="00293DA5" w:rsidRDefault="009D7DE2" w:rsidP="009D7DE2">
      <w:pPr>
        <w:jc w:val="both"/>
      </w:pPr>
      <w:r w:rsidRPr="00293DA5">
        <w:rPr>
          <w:b/>
        </w:rPr>
        <w:t xml:space="preserve">         </w:t>
      </w:r>
      <w:r w:rsidRPr="00293DA5">
        <w:t xml:space="preserve">7.1. Любые изменения и дополнения  к настоящему договору имеют силу только в том случае, если они </w:t>
      </w:r>
      <w:proofErr w:type="gramStart"/>
      <w:r w:rsidRPr="00293DA5">
        <w:t>оформлены в письменном виде и подписаны</w:t>
      </w:r>
      <w:proofErr w:type="gramEnd"/>
      <w:r w:rsidRPr="00293DA5">
        <w:t xml:space="preserve"> обеими </w:t>
      </w:r>
      <w:r w:rsidRPr="00293DA5">
        <w:rPr>
          <w:i/>
          <w:iCs/>
        </w:rPr>
        <w:t>Сторонами</w:t>
      </w:r>
      <w:r w:rsidRPr="00293DA5">
        <w:t>.</w:t>
      </w:r>
    </w:p>
    <w:p w:rsidR="009D7DE2" w:rsidRPr="00293DA5" w:rsidRDefault="009D7DE2" w:rsidP="009D7DE2">
      <w:r w:rsidRPr="00293DA5">
        <w:t xml:space="preserve">         7.2. Досрочное расторжение договора  может иметь место либо по соглашению </w:t>
      </w:r>
      <w:r w:rsidRPr="00293DA5">
        <w:rPr>
          <w:i/>
          <w:iCs/>
        </w:rPr>
        <w:t>Сторон</w:t>
      </w:r>
      <w:r w:rsidRPr="00293DA5">
        <w:t>, либо в случае возникновения обстоятельств непреодолимой силы, либо по основаниям, предусмотренным действующим на территории Российской Федерации законодательством.</w:t>
      </w:r>
    </w:p>
    <w:p w:rsidR="009D7DE2" w:rsidRPr="00293DA5" w:rsidRDefault="009D7DE2" w:rsidP="009D7DE2">
      <w:pPr>
        <w:jc w:val="both"/>
      </w:pPr>
      <w:r w:rsidRPr="00293DA5">
        <w:t xml:space="preserve">         7.3. </w:t>
      </w:r>
      <w:r w:rsidRPr="00293DA5">
        <w:rPr>
          <w:iCs/>
        </w:rPr>
        <w:t>«</w:t>
      </w:r>
      <w:r w:rsidRPr="00293DA5">
        <w:rPr>
          <w:i/>
        </w:rPr>
        <w:t>Заказчик</w:t>
      </w:r>
      <w:r w:rsidRPr="00293DA5">
        <w:rPr>
          <w:iCs/>
        </w:rPr>
        <w:t>»</w:t>
      </w:r>
      <w:r w:rsidRPr="00293DA5">
        <w:t xml:space="preserve"> вправе по своей инициативе в одностороннем порядке досрочно расторгнуть настоящий договор по причинам, независящим от </w:t>
      </w:r>
      <w:r w:rsidRPr="00293DA5">
        <w:rPr>
          <w:i/>
        </w:rPr>
        <w:t>«Исполнителя</w:t>
      </w:r>
      <w:r w:rsidRPr="00293DA5">
        <w:rPr>
          <w:iCs/>
        </w:rPr>
        <w:t>».</w:t>
      </w:r>
    </w:p>
    <w:p w:rsidR="009D7DE2" w:rsidRPr="00293DA5" w:rsidRDefault="009D7DE2" w:rsidP="009D7DE2">
      <w:pPr>
        <w:jc w:val="both"/>
      </w:pPr>
      <w:r w:rsidRPr="00293DA5">
        <w:t xml:space="preserve">         В случае расторжения договора на основании настоящего пункта </w:t>
      </w:r>
      <w:r w:rsidRPr="00293DA5">
        <w:rPr>
          <w:i/>
          <w:iCs/>
        </w:rPr>
        <w:t>«Исполнитель»</w:t>
      </w:r>
      <w:r w:rsidRPr="00293DA5">
        <w:t xml:space="preserve"> не возвращает «</w:t>
      </w:r>
      <w:r w:rsidRPr="00293DA5">
        <w:rPr>
          <w:i/>
          <w:iCs/>
        </w:rPr>
        <w:t>Заказчику</w:t>
      </w:r>
      <w:r w:rsidRPr="00293DA5">
        <w:t>»</w:t>
      </w:r>
      <w:r w:rsidRPr="00293DA5">
        <w:rPr>
          <w:i/>
        </w:rPr>
        <w:t xml:space="preserve"> </w:t>
      </w:r>
      <w:r w:rsidRPr="00293DA5">
        <w:t>сумму, уплаченную в соответствии с п.3 настоящего договора.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center"/>
        <w:rPr>
          <w:b/>
        </w:rPr>
      </w:pPr>
      <w:r w:rsidRPr="00293DA5">
        <w:rPr>
          <w:b/>
        </w:rPr>
        <w:t>8. Действие договора и прочие условия.</w:t>
      </w:r>
    </w:p>
    <w:p w:rsidR="009D7DE2" w:rsidRPr="00293DA5" w:rsidRDefault="009D7DE2" w:rsidP="009D7DE2">
      <w:pPr>
        <w:jc w:val="both"/>
      </w:pPr>
      <w:r w:rsidRPr="00293DA5">
        <w:rPr>
          <w:b/>
        </w:rPr>
        <w:t xml:space="preserve">            </w:t>
      </w:r>
      <w:r w:rsidRPr="00293DA5">
        <w:t xml:space="preserve">8.1. Настоящий договор </w:t>
      </w:r>
      <w:proofErr w:type="gramStart"/>
      <w:r w:rsidRPr="00293DA5">
        <w:t>считается заключенным с момента подписания его обеими Сторонами и действует</w:t>
      </w:r>
      <w:proofErr w:type="gramEnd"/>
      <w:r w:rsidRPr="00293DA5">
        <w:t xml:space="preserve"> до _________20  г.</w:t>
      </w:r>
    </w:p>
    <w:p w:rsidR="009D7DE2" w:rsidRPr="00293DA5" w:rsidRDefault="009D7DE2" w:rsidP="009D7DE2">
      <w:pPr>
        <w:jc w:val="both"/>
      </w:pPr>
      <w:r w:rsidRPr="00293DA5">
        <w:t xml:space="preserve">            8.2. </w:t>
      </w:r>
      <w:r w:rsidRPr="00293DA5">
        <w:rPr>
          <w:i/>
          <w:iCs/>
        </w:rPr>
        <w:t xml:space="preserve">Сторона </w:t>
      </w:r>
      <w:r w:rsidRPr="00293DA5">
        <w:t xml:space="preserve">договора не вправе уступать свои права и обязанности по настоящему договору третьим лицам без письменного согласия другой </w:t>
      </w:r>
      <w:r w:rsidRPr="00293DA5">
        <w:rPr>
          <w:i/>
          <w:iCs/>
        </w:rPr>
        <w:t>Стороны</w:t>
      </w:r>
      <w:r w:rsidRPr="00293DA5">
        <w:t>.</w:t>
      </w:r>
    </w:p>
    <w:p w:rsidR="009D7DE2" w:rsidRPr="00293DA5" w:rsidRDefault="009D7DE2" w:rsidP="009D7DE2">
      <w:pPr>
        <w:ind w:firstLine="709"/>
        <w:jc w:val="both"/>
      </w:pPr>
      <w:r w:rsidRPr="00293DA5">
        <w:t xml:space="preserve">8.3. Любая информация о финансовом положении </w:t>
      </w:r>
      <w:r w:rsidRPr="00293DA5">
        <w:rPr>
          <w:i/>
          <w:iCs/>
        </w:rPr>
        <w:t xml:space="preserve">Сторон </w:t>
      </w:r>
      <w:r w:rsidRPr="00293DA5">
        <w:t xml:space="preserve">и условиях настоящего договора, а также соглашений, заключенных во исполнение настоящего договора, </w:t>
      </w:r>
      <w:proofErr w:type="gramStart"/>
      <w:r w:rsidRPr="00293DA5">
        <w:t>является конфиденциальной и  подлежит</w:t>
      </w:r>
      <w:proofErr w:type="gramEnd"/>
      <w:r w:rsidRPr="00293DA5">
        <w:t xml:space="preserve"> разглашению третьим лицам лишь в том случае, если обязанность ее разглашения предусмотрена законом.</w:t>
      </w:r>
    </w:p>
    <w:p w:rsidR="009D7DE2" w:rsidRPr="00293DA5" w:rsidRDefault="009D7DE2" w:rsidP="009D7DE2">
      <w:pPr>
        <w:ind w:firstLine="709"/>
        <w:jc w:val="both"/>
      </w:pPr>
      <w:r w:rsidRPr="00293DA5">
        <w:t xml:space="preserve">8.4. Настоящий договор подписан в 2-х идентичных экземплярах – по одному для каждой </w:t>
      </w:r>
      <w:r w:rsidRPr="00293DA5">
        <w:rPr>
          <w:i/>
          <w:iCs/>
        </w:rPr>
        <w:t>Стороны</w:t>
      </w:r>
      <w:r w:rsidRPr="00293DA5">
        <w:t>.</w:t>
      </w:r>
    </w:p>
    <w:p w:rsidR="009D7DE2" w:rsidRPr="00293DA5" w:rsidRDefault="009D7DE2" w:rsidP="009D7DE2">
      <w:pPr>
        <w:ind w:firstLine="709"/>
        <w:jc w:val="both"/>
      </w:pPr>
      <w:r w:rsidRPr="00293DA5">
        <w:t xml:space="preserve">8.5.Все дополнения и приложения к настоящему договору </w:t>
      </w:r>
      <w:proofErr w:type="gramStart"/>
      <w:r w:rsidRPr="00293DA5">
        <w:t xml:space="preserve">имеют юридическую силу после подписания </w:t>
      </w:r>
      <w:r w:rsidRPr="00293DA5">
        <w:rPr>
          <w:i/>
          <w:iCs/>
        </w:rPr>
        <w:t>Сторонами</w:t>
      </w:r>
      <w:r w:rsidRPr="00293DA5">
        <w:t xml:space="preserve"> договора  и являются</w:t>
      </w:r>
      <w:proofErr w:type="gramEnd"/>
      <w:r w:rsidRPr="00293DA5">
        <w:t xml:space="preserve"> его неотъемлемой частью.</w:t>
      </w:r>
    </w:p>
    <w:p w:rsidR="009D7DE2" w:rsidRDefault="009D7DE2" w:rsidP="009D7DE2">
      <w:pPr>
        <w:jc w:val="both"/>
      </w:pPr>
      <w:r w:rsidRPr="00293DA5">
        <w:t xml:space="preserve">                                                            </w:t>
      </w:r>
    </w:p>
    <w:p w:rsidR="009D7DE2" w:rsidRDefault="009D7DE2" w:rsidP="009D7DE2">
      <w:pPr>
        <w:jc w:val="both"/>
      </w:pPr>
    </w:p>
    <w:p w:rsidR="009D7DE2" w:rsidRPr="00293DA5" w:rsidRDefault="009D7DE2" w:rsidP="009D7DE2">
      <w:pPr>
        <w:jc w:val="both"/>
        <w:rPr>
          <w:b/>
        </w:rPr>
      </w:pPr>
      <w:r w:rsidRPr="00293DA5">
        <w:t xml:space="preserve">  </w:t>
      </w:r>
      <w:r w:rsidRPr="00293DA5">
        <w:rPr>
          <w:b/>
        </w:rPr>
        <w:t>9.Реквизиты Сторон.</w:t>
      </w:r>
    </w:p>
    <w:p w:rsidR="009D7DE2" w:rsidRPr="00293DA5" w:rsidRDefault="009D7DE2" w:rsidP="009D7DE2">
      <w:pPr>
        <w:jc w:val="both"/>
      </w:pPr>
      <w:r w:rsidRPr="00293DA5">
        <w:rPr>
          <w:b/>
          <w:i/>
        </w:rPr>
        <w:t>9.1. Исполнитель</w:t>
      </w:r>
      <w:r w:rsidRPr="00293DA5">
        <w:t>:</w:t>
      </w:r>
    </w:p>
    <w:tbl>
      <w:tblPr>
        <w:tblW w:w="0" w:type="auto"/>
        <w:tblLook w:val="01E0"/>
      </w:tblPr>
      <w:tblGrid>
        <w:gridCol w:w="2988"/>
        <w:gridCol w:w="6228"/>
      </w:tblGrid>
      <w:tr w:rsidR="009D7DE2" w:rsidRPr="00293DA5" w:rsidTr="00493DC9">
        <w:trPr>
          <w:trHeight w:hRule="exact" w:val="6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Наименование, (сокращенное наименование)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/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Юридический адрес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Почтовый адрес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ИНН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КПП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Банк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lastRenderedPageBreak/>
              <w:t>Расчетный счет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Корр. счет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БИК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ОКПО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ОГРН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Телефон/факс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center"/>
            </w:pPr>
          </w:p>
        </w:tc>
      </w:tr>
    </w:tbl>
    <w:p w:rsidR="009D7DE2" w:rsidRPr="00293DA5" w:rsidRDefault="009D7DE2" w:rsidP="009D7DE2">
      <w:pPr>
        <w:jc w:val="both"/>
        <w:rPr>
          <w:b/>
          <w:i/>
        </w:rPr>
      </w:pPr>
      <w:r w:rsidRPr="00293DA5">
        <w:rPr>
          <w:b/>
          <w:i/>
        </w:rPr>
        <w:t>9.2. Заказчик: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8"/>
      </w:tblGrid>
      <w:tr w:rsidR="009D7DE2" w:rsidRPr="00293DA5" w:rsidTr="00493DC9">
        <w:trPr>
          <w:trHeight w:hRule="exact" w:val="57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Наименование</w:t>
            </w:r>
            <w:proofErr w:type="gramStart"/>
            <w:r w:rsidRPr="00293DA5">
              <w:t>,(</w:t>
            </w:r>
            <w:proofErr w:type="gramEnd"/>
            <w:r w:rsidRPr="00293DA5">
              <w:t>сокращенное наименование)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Юридический адрес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Почтовый адрес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ИНН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КПП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Банк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Расчетный счет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Корр. счет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БИК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ОКПО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ОГРН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  <w:tr w:rsidR="009D7DE2" w:rsidRPr="00293DA5" w:rsidTr="00493DC9">
        <w:trPr>
          <w:trHeight w:hRule="exact"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  <w:r w:rsidRPr="00293DA5">
              <w:t>Телефон/факс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2" w:rsidRPr="00293DA5" w:rsidRDefault="009D7DE2" w:rsidP="00493DC9">
            <w:pPr>
              <w:jc w:val="both"/>
            </w:pPr>
          </w:p>
        </w:tc>
      </w:tr>
    </w:tbl>
    <w:p w:rsidR="009D7DE2" w:rsidRPr="00293DA5" w:rsidRDefault="009D7DE2" w:rsidP="009D7DE2">
      <w:pPr>
        <w:jc w:val="both"/>
      </w:pPr>
      <w:r w:rsidRPr="00293DA5">
        <w:t>Примечание: П. 9.2 -  Заполняется Заказчиком</w:t>
      </w:r>
    </w:p>
    <w:p w:rsidR="009D7DE2" w:rsidRPr="00293DA5" w:rsidRDefault="009D7DE2" w:rsidP="009D7DE2">
      <w:pPr>
        <w:jc w:val="both"/>
      </w:pPr>
      <w:r w:rsidRPr="00293DA5">
        <w:t xml:space="preserve">Приложения:  </w:t>
      </w:r>
    </w:p>
    <w:p w:rsidR="009D7DE2" w:rsidRPr="00293DA5" w:rsidRDefault="009D7DE2" w:rsidP="009D7DE2">
      <w:pPr>
        <w:jc w:val="both"/>
      </w:pPr>
      <w:r w:rsidRPr="00293DA5">
        <w:t>1. Заявление заказчика на технологическое присоединение.</w:t>
      </w:r>
    </w:p>
    <w:p w:rsidR="009D7DE2" w:rsidRPr="00293DA5" w:rsidRDefault="009D7DE2" w:rsidP="009D7DE2">
      <w:pPr>
        <w:jc w:val="both"/>
      </w:pPr>
      <w:r w:rsidRPr="00293DA5">
        <w:t>2. Технические  условия на технологическое присоединение.</w:t>
      </w:r>
    </w:p>
    <w:p w:rsidR="009D7DE2" w:rsidRDefault="009D7DE2" w:rsidP="009D7DE2">
      <w:pPr>
        <w:jc w:val="both"/>
        <w:rPr>
          <w:b/>
        </w:rPr>
      </w:pPr>
    </w:p>
    <w:p w:rsidR="009D7DE2" w:rsidRDefault="009D7DE2" w:rsidP="009D7DE2">
      <w:pPr>
        <w:jc w:val="both"/>
        <w:rPr>
          <w:b/>
        </w:rPr>
      </w:pPr>
    </w:p>
    <w:p w:rsidR="009D7DE2" w:rsidRPr="00293DA5" w:rsidRDefault="009D7DE2" w:rsidP="009D7DE2">
      <w:pPr>
        <w:jc w:val="both"/>
        <w:rPr>
          <w:b/>
        </w:rPr>
      </w:pPr>
      <w:r w:rsidRPr="00293DA5">
        <w:rPr>
          <w:b/>
        </w:rPr>
        <w:t>От «Исполнителя»:</w:t>
      </w:r>
      <w:r w:rsidRPr="00293DA5">
        <w:rPr>
          <w:bCs/>
        </w:rPr>
        <w:t xml:space="preserve">  </w:t>
      </w:r>
      <w:r w:rsidRPr="00293DA5">
        <w:rPr>
          <w:b/>
        </w:rPr>
        <w:t xml:space="preserve">                                                   От «Заказчика:</w:t>
      </w:r>
    </w:p>
    <w:p w:rsidR="009D7DE2" w:rsidRPr="00293DA5" w:rsidRDefault="009D7DE2" w:rsidP="009D7DE2">
      <w:pPr>
        <w:jc w:val="both"/>
      </w:pPr>
    </w:p>
    <w:p w:rsidR="009D7DE2" w:rsidRPr="00293DA5" w:rsidRDefault="009D7DE2" w:rsidP="009D7DE2">
      <w:pPr>
        <w:jc w:val="both"/>
      </w:pPr>
      <w:r w:rsidRPr="00293DA5">
        <w:rPr>
          <w:u w:val="single"/>
        </w:rPr>
        <w:t>/_______________/</w:t>
      </w:r>
      <w:r w:rsidRPr="00293DA5">
        <w:rPr>
          <w:b/>
        </w:rPr>
        <w:t xml:space="preserve">                          / </w:t>
      </w:r>
      <w:r w:rsidRPr="00293DA5">
        <w:t xml:space="preserve">                            /______________/</w:t>
      </w:r>
      <w:r w:rsidRPr="00293DA5">
        <w:rPr>
          <w:b/>
        </w:rPr>
        <w:t xml:space="preserve">                          /</w:t>
      </w:r>
    </w:p>
    <w:p w:rsidR="009D7DE2" w:rsidRPr="00293DA5" w:rsidRDefault="009D7DE2" w:rsidP="009D7DE2">
      <w:pPr>
        <w:jc w:val="both"/>
      </w:pPr>
      <w:r w:rsidRPr="00293DA5">
        <w:rPr>
          <w:b/>
        </w:rPr>
        <w:t>М.П.                                                                                      М.П.</w:t>
      </w:r>
      <w:r w:rsidRPr="00293DA5">
        <w:t xml:space="preserve">         </w:t>
      </w:r>
    </w:p>
    <w:p w:rsidR="009D7DE2" w:rsidRDefault="009D7DE2"/>
    <w:sectPr w:rsidR="009D7DE2" w:rsidSect="00A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E2"/>
    <w:rsid w:val="00017E03"/>
    <w:rsid w:val="00036BFA"/>
    <w:rsid w:val="00054820"/>
    <w:rsid w:val="00056418"/>
    <w:rsid w:val="000566D2"/>
    <w:rsid w:val="00072689"/>
    <w:rsid w:val="00081AAF"/>
    <w:rsid w:val="0008271A"/>
    <w:rsid w:val="00092E0E"/>
    <w:rsid w:val="000A1DC9"/>
    <w:rsid w:val="000B053D"/>
    <w:rsid w:val="000D2B73"/>
    <w:rsid w:val="000D32F1"/>
    <w:rsid w:val="000E48B8"/>
    <w:rsid w:val="001056C7"/>
    <w:rsid w:val="00164797"/>
    <w:rsid w:val="00171E43"/>
    <w:rsid w:val="0018689A"/>
    <w:rsid w:val="0019637D"/>
    <w:rsid w:val="001A7E8A"/>
    <w:rsid w:val="001E168D"/>
    <w:rsid w:val="001E7566"/>
    <w:rsid w:val="001F54CA"/>
    <w:rsid w:val="00227619"/>
    <w:rsid w:val="00231918"/>
    <w:rsid w:val="00233F08"/>
    <w:rsid w:val="00255D18"/>
    <w:rsid w:val="00256457"/>
    <w:rsid w:val="00256E2C"/>
    <w:rsid w:val="00257EF9"/>
    <w:rsid w:val="00263CD1"/>
    <w:rsid w:val="002A1DD7"/>
    <w:rsid w:val="002B0429"/>
    <w:rsid w:val="002C3888"/>
    <w:rsid w:val="002E69D8"/>
    <w:rsid w:val="003142F4"/>
    <w:rsid w:val="00314DCB"/>
    <w:rsid w:val="00314F08"/>
    <w:rsid w:val="00330D9E"/>
    <w:rsid w:val="00335184"/>
    <w:rsid w:val="003729E8"/>
    <w:rsid w:val="00372B7F"/>
    <w:rsid w:val="00393537"/>
    <w:rsid w:val="00393FB6"/>
    <w:rsid w:val="003C17B9"/>
    <w:rsid w:val="003D04A5"/>
    <w:rsid w:val="00403EAE"/>
    <w:rsid w:val="00485A19"/>
    <w:rsid w:val="004D67A6"/>
    <w:rsid w:val="004D7185"/>
    <w:rsid w:val="004E1F75"/>
    <w:rsid w:val="00520147"/>
    <w:rsid w:val="00534A85"/>
    <w:rsid w:val="00542A3A"/>
    <w:rsid w:val="00543CB5"/>
    <w:rsid w:val="00553C3B"/>
    <w:rsid w:val="00584085"/>
    <w:rsid w:val="0059548C"/>
    <w:rsid w:val="005E3F64"/>
    <w:rsid w:val="006202FD"/>
    <w:rsid w:val="00621FAA"/>
    <w:rsid w:val="00637C86"/>
    <w:rsid w:val="00643B18"/>
    <w:rsid w:val="006618B0"/>
    <w:rsid w:val="00663E60"/>
    <w:rsid w:val="006A1857"/>
    <w:rsid w:val="00707D2C"/>
    <w:rsid w:val="00711808"/>
    <w:rsid w:val="00782AD6"/>
    <w:rsid w:val="007A5A41"/>
    <w:rsid w:val="007A687B"/>
    <w:rsid w:val="007D0693"/>
    <w:rsid w:val="007D3D93"/>
    <w:rsid w:val="007F1017"/>
    <w:rsid w:val="007F239D"/>
    <w:rsid w:val="00836385"/>
    <w:rsid w:val="0086683B"/>
    <w:rsid w:val="00882605"/>
    <w:rsid w:val="008D4A3E"/>
    <w:rsid w:val="008D690E"/>
    <w:rsid w:val="009202C0"/>
    <w:rsid w:val="00940AF6"/>
    <w:rsid w:val="009425B3"/>
    <w:rsid w:val="009437B5"/>
    <w:rsid w:val="00950833"/>
    <w:rsid w:val="009715FA"/>
    <w:rsid w:val="00977213"/>
    <w:rsid w:val="00983518"/>
    <w:rsid w:val="009C1754"/>
    <w:rsid w:val="009C661E"/>
    <w:rsid w:val="009D7DE2"/>
    <w:rsid w:val="009F191B"/>
    <w:rsid w:val="00A04444"/>
    <w:rsid w:val="00A1531B"/>
    <w:rsid w:val="00A23B03"/>
    <w:rsid w:val="00A43BE1"/>
    <w:rsid w:val="00A6254A"/>
    <w:rsid w:val="00A66265"/>
    <w:rsid w:val="00A875B5"/>
    <w:rsid w:val="00AA55D2"/>
    <w:rsid w:val="00AA73CF"/>
    <w:rsid w:val="00AD00C2"/>
    <w:rsid w:val="00B4214B"/>
    <w:rsid w:val="00B53F31"/>
    <w:rsid w:val="00B5534A"/>
    <w:rsid w:val="00B84DF9"/>
    <w:rsid w:val="00BB5FD0"/>
    <w:rsid w:val="00BC2F82"/>
    <w:rsid w:val="00BC5304"/>
    <w:rsid w:val="00C37297"/>
    <w:rsid w:val="00C56D14"/>
    <w:rsid w:val="00C67E2C"/>
    <w:rsid w:val="00C75061"/>
    <w:rsid w:val="00C75BEE"/>
    <w:rsid w:val="00C805C0"/>
    <w:rsid w:val="00C94B47"/>
    <w:rsid w:val="00CB733C"/>
    <w:rsid w:val="00CC254D"/>
    <w:rsid w:val="00CF035E"/>
    <w:rsid w:val="00D2483C"/>
    <w:rsid w:val="00DA61C0"/>
    <w:rsid w:val="00DC6DB3"/>
    <w:rsid w:val="00DE4FCC"/>
    <w:rsid w:val="00E31144"/>
    <w:rsid w:val="00E35285"/>
    <w:rsid w:val="00EA42E7"/>
    <w:rsid w:val="00EC39C4"/>
    <w:rsid w:val="00F20C9A"/>
    <w:rsid w:val="00F3301A"/>
    <w:rsid w:val="00F70610"/>
    <w:rsid w:val="00FB7EB7"/>
    <w:rsid w:val="00FD1EFF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7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7D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9D7DE2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9D7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DE2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a6">
    <w:name w:val="Название Знак"/>
    <w:basedOn w:val="a0"/>
    <w:link w:val="a5"/>
    <w:rsid w:val="009D7D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9D7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2101</Words>
  <Characters>11979</Characters>
  <Application>Microsoft Office Word</Application>
  <DocSecurity>0</DocSecurity>
  <Lines>99</Lines>
  <Paragraphs>28</Paragraphs>
  <ScaleCrop>false</ScaleCrop>
  <Company>DG Win&amp;Soft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3</cp:revision>
  <dcterms:created xsi:type="dcterms:W3CDTF">2017-03-20T04:41:00Z</dcterms:created>
  <dcterms:modified xsi:type="dcterms:W3CDTF">2017-03-20T04:51:00Z</dcterms:modified>
</cp:coreProperties>
</file>